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757B9" w14:textId="77777777" w:rsidR="00855FEE" w:rsidRDefault="00B774D2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>Publisher: HUMANTECHNIK GmbH</w:t>
      </w:r>
    </w:p>
    <w:p w14:paraId="27DD2FB2" w14:textId="77777777" w:rsidR="00855FEE" w:rsidRDefault="00B774D2">
      <w:pPr>
        <w:spacing w:after="0" w:line="280" w:lineRule="atLeast"/>
        <w:textAlignment w:val="center"/>
        <w:rPr>
          <w:rFonts w:ascii="Arial" w:hAnsi="Arial"/>
          <w:lang w:val="de-DE"/>
        </w:rPr>
      </w:pPr>
      <w:r>
        <w:rPr>
          <w:rFonts w:ascii="Arial" w:hAnsi="Arial" w:cs="Arial"/>
          <w:color w:val="000000"/>
          <w:sz w:val="18"/>
          <w:szCs w:val="18"/>
          <w:lang w:val="de-DE"/>
        </w:rPr>
        <w:t xml:space="preserve">Weil am Rhein, </w:t>
      </w:r>
      <w:proofErr w:type="spellStart"/>
      <w:r>
        <w:rPr>
          <w:rFonts w:ascii="Arial" w:hAnsi="Arial" w:cs="Arial"/>
          <w:color w:val="000000"/>
          <w:sz w:val="18"/>
          <w:szCs w:val="18"/>
          <w:lang w:val="de-DE"/>
        </w:rPr>
        <w:t>October</w:t>
      </w:r>
      <w:proofErr w:type="spellEnd"/>
      <w:r>
        <w:rPr>
          <w:rFonts w:ascii="Arial" w:hAnsi="Arial" w:cs="Arial"/>
          <w:color w:val="000000"/>
          <w:sz w:val="18"/>
          <w:szCs w:val="18"/>
          <w:lang w:val="de-DE"/>
        </w:rPr>
        <w:t xml:space="preserve"> 2025</w:t>
      </w:r>
    </w:p>
    <w:p w14:paraId="6B7B912F" w14:textId="77777777" w:rsidR="00855FEE" w:rsidRDefault="00855FEE">
      <w:pPr>
        <w:spacing w:after="0" w:line="280" w:lineRule="atLeast"/>
        <w:textAlignment w:val="center"/>
        <w:rPr>
          <w:rFonts w:ascii="Arial" w:hAnsi="Arial" w:cs="Arial"/>
          <w:b/>
          <w:bCs/>
          <w:color w:val="000000"/>
          <w:lang w:val="de-DE"/>
        </w:rPr>
      </w:pPr>
    </w:p>
    <w:p w14:paraId="7E7DA9E3" w14:textId="77777777" w:rsidR="00855FEE" w:rsidRPr="00037882" w:rsidRDefault="00B774D2">
      <w:pPr>
        <w:pStyle w:val="01scriptTitel11Pt"/>
        <w:rPr>
          <w:lang w:val="en-US"/>
        </w:rPr>
      </w:pPr>
      <w:r w:rsidRPr="00037882">
        <w:rPr>
          <w:lang w:val="en-US"/>
        </w:rPr>
        <w:t>shake:up – the smartphone-controlled, independent vibrating pad</w:t>
      </w:r>
    </w:p>
    <w:p w14:paraId="35EB665F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shake:up – the intelligent wireless Bluetooth</w:t>
      </w:r>
      <w:r w:rsidRPr="00037882">
        <w:rPr>
          <w:rFonts w:ascii="Arial" w:hAnsi="Arial"/>
          <w:vertAlign w:val="superscript"/>
          <w:lang w:val="en-US"/>
        </w:rPr>
        <w:t>®</w:t>
      </w:r>
      <w:r w:rsidRPr="00037882">
        <w:rPr>
          <w:rFonts w:ascii="Arial" w:hAnsi="Arial"/>
          <w:lang w:val="en-US"/>
        </w:rPr>
        <w:t xml:space="preserve"> vibration alarm system by Humantechnik offers even more flexibility, independence and convenience than conventional vibrating pad.</w:t>
      </w:r>
    </w:p>
    <w:p w14:paraId="22C31C8F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For those who want to use their smartphone as an alarm clock despite its weak vibration, the shake:up is a convenient and powerful solution for waking up on time.</w:t>
      </w:r>
    </w:p>
    <w:p w14:paraId="322B6FD1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shake:up is a battery-operated, stand-alone vibrating pad whose wake-up times can be set and saved individually for each day using a smartphone app via Bluetooth.</w:t>
      </w:r>
    </w:p>
    <w:p w14:paraId="476D84E9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There are five different vibration strengths to choose from. Once set, the connection to the smartphone can be disconnected. shake:up will then report back with the selected vibration strength in time for the saved alarm settings. If the Bluetooth connection is maintained, shake:up also reports incoming calls and messages with vibrations.</w:t>
      </w:r>
    </w:p>
    <w:p w14:paraId="4F90AC45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shake:up is integrated into the HT-Connect smartphone app. This is available free of charge for the iOS and Android operating systems in the respective app stores.</w:t>
      </w:r>
    </w:p>
    <w:p w14:paraId="7C2DB3CC" w14:textId="77777777" w:rsidR="00855FEE" w:rsidRPr="00037882" w:rsidRDefault="00855FEE">
      <w:pPr>
        <w:pStyle w:val="01scriptFlietextmA"/>
        <w:rPr>
          <w:rFonts w:ascii="Arial" w:hAnsi="Arial"/>
          <w:lang w:val="en-US"/>
        </w:rPr>
      </w:pPr>
    </w:p>
    <w:p w14:paraId="0057860F" w14:textId="77777777" w:rsidR="00855FEE" w:rsidRPr="00037882" w:rsidRDefault="00B774D2">
      <w:pPr>
        <w:pStyle w:val="01scriptFlietextmA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(Image)</w:t>
      </w:r>
    </w:p>
    <w:p w14:paraId="38BEA51F" w14:textId="77777777" w:rsidR="00855FEE" w:rsidRPr="00037882" w:rsidRDefault="00B774D2">
      <w:pPr>
        <w:pStyle w:val="01ScriptBildhinweis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Humantechnik_shake-up_smartphone_controlled_vibration_pad.jpg (2200 x 1500 Px)</w:t>
      </w:r>
    </w:p>
    <w:p w14:paraId="04D16E88" w14:textId="77777777" w:rsidR="00855FEE" w:rsidRPr="00037882" w:rsidRDefault="00B774D2">
      <w:pPr>
        <w:pStyle w:val="01ScriptBildlegende"/>
        <w:rPr>
          <w:rFonts w:ascii="Arial" w:hAnsi="Arial"/>
          <w:lang w:val="en-US"/>
        </w:rPr>
      </w:pPr>
      <w:r w:rsidRPr="00037882">
        <w:rPr>
          <w:rFonts w:ascii="Arial" w:hAnsi="Arial"/>
          <w:lang w:val="en-US"/>
        </w:rPr>
        <w:t>shake:up will respond punctually to the stored alarm settings with the selected vibration strength. There are five different vibration strengths to choose from.</w:t>
      </w:r>
    </w:p>
    <w:p w14:paraId="718A1837" w14:textId="77777777" w:rsidR="00855FEE" w:rsidRPr="00037882" w:rsidRDefault="00855FEE">
      <w:pPr>
        <w:pStyle w:val="01ScriptBildlegende"/>
        <w:rPr>
          <w:rFonts w:ascii="Arial" w:hAnsi="Arial"/>
          <w:lang w:val="en-US"/>
        </w:rPr>
      </w:pPr>
    </w:p>
    <w:p w14:paraId="59CFFAC1" w14:textId="77777777" w:rsidR="00855FEE" w:rsidRPr="00037882" w:rsidRDefault="00B774D2">
      <w:pPr>
        <w:spacing w:after="0" w:line="280" w:lineRule="atLeast"/>
        <w:textAlignment w:val="center"/>
        <w:rPr>
          <w:rFonts w:ascii="Arial" w:hAnsi="Arial"/>
          <w:lang w:val="en-US"/>
        </w:rPr>
      </w:pPr>
      <w:r w:rsidRPr="00037882">
        <w:rPr>
          <w:rFonts w:ascii="Arial" w:hAnsi="Arial" w:cs="Arial"/>
          <w:color w:val="000000"/>
          <w:sz w:val="18"/>
          <w:szCs w:val="18"/>
          <w:lang w:val="en-US"/>
        </w:rPr>
        <w:t>The issuer/publisher of the press release, “Humantechnik GmbH“, is responsible for its content.</w:t>
      </w:r>
    </w:p>
    <w:sectPr w:rsidR="00855FEE" w:rsidRPr="000378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289" w:right="4082" w:bottom="2268" w:left="1418" w:header="709" w:footer="709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50C56" w14:textId="77777777" w:rsidR="00B774D2" w:rsidRDefault="00B774D2">
      <w:pPr>
        <w:spacing w:after="0" w:line="240" w:lineRule="auto"/>
      </w:pPr>
      <w:r>
        <w:separator/>
      </w:r>
    </w:p>
  </w:endnote>
  <w:endnote w:type="continuationSeparator" w:id="0">
    <w:p w14:paraId="654C6B8A" w14:textId="77777777" w:rsidR="00B774D2" w:rsidRDefault="00B7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Next LT Regular">
    <w:panose1 w:val="020B0503040504020204"/>
    <w:charset w:val="00"/>
    <w:family w:val="swiss"/>
    <w:pitch w:val="variable"/>
  </w:font>
  <w:font w:name="UniversSB-Light">
    <w:charset w:val="00"/>
    <w:family w:val="roman"/>
    <w:pitch w:val="variable"/>
  </w:font>
  <w:font w:name="Univers LT Pro 45 Light">
    <w:panose1 w:val="020B0403020202020204"/>
    <w:charset w:val="00"/>
    <w:family w:val="swiss"/>
    <w:notTrueType/>
    <w:pitch w:val="variable"/>
    <w:sig w:usb0="A00000AF" w:usb1="5000205B" w:usb2="00000000" w:usb3="00000000" w:csb0="00000093" w:csb1="00000000"/>
  </w:font>
  <w:font w:name="Univers LT Pro 55">
    <w:panose1 w:val="020B0603020202020204"/>
    <w:charset w:val="00"/>
    <w:family w:val="swiss"/>
    <w:notTrueType/>
    <w:pitch w:val="variable"/>
    <w:sig w:usb0="A00000AF" w:usb1="5000205B" w:usb2="00000000" w:usb3="00000000" w:csb0="00000093" w:csb1="00000000"/>
  </w:font>
  <w:font w:name="UniversSB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167BB" w14:textId="77777777" w:rsidR="00855FEE" w:rsidRDefault="00855F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7774" w14:textId="043C22BA" w:rsidR="00855FEE" w:rsidRDefault="00263EE9">
    <w:pPr>
      <w:pStyle w:val="Fuzeile"/>
    </w:pPr>
    <w:r>
      <w:rPr>
        <w:noProof/>
      </w:rPr>
      <w:pict w14:anchorId="25316A55">
        <v:rect id="_x0000_s1035" style="position:absolute;margin-left:2pt;margin-top:-19.2pt;width:467.2pt;height:31.9pt;z-index:-25165414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" o:allowincell="f" stroked="f">
          <v:textbox>
            <w:txbxContent>
              <w:p w14:paraId="47333D32" w14:textId="77777777" w:rsidR="00855FEE" w:rsidRDefault="00B774D2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Woerth 25 · D-79576 Weil am Rhein · Phone: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13BF7218" w14:textId="77777777" w:rsidR="00855FEE" w:rsidRDefault="00855FEE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6DE71FC4">
        <v:rect id="Rechteck 20" o:spid="_x0000_s1034" style="position:absolute;margin-left:8.5pt;margin-top:-17.7pt;width:453.45pt;height:1.4pt;z-index:-25165004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65D9D" w14:textId="10B26292" w:rsidR="00855FEE" w:rsidRDefault="00263EE9">
    <w:pPr>
      <w:pStyle w:val="Fuzeile"/>
    </w:pPr>
    <w:r>
      <w:rPr>
        <w:noProof/>
      </w:rPr>
      <w:pict w14:anchorId="1F52FCC2">
        <v:rect id="_x0000_s1026" style="position:absolute;margin-left:2pt;margin-top:-19.2pt;width:467.2pt;height:31.9pt;z-index:-25165312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" o:allowincell="f" stroked="f">
          <v:textbox>
            <w:txbxContent>
              <w:p w14:paraId="4571436B" w14:textId="77777777" w:rsidR="00855FEE" w:rsidRDefault="00B774D2">
                <w:pPr>
                  <w:pStyle w:val="AnschriftKonstante"/>
                  <w:jc w:val="left"/>
                  <w:rPr>
                    <w:rFonts w:ascii="Arial" w:hAnsi="Arial"/>
                  </w:rPr>
                </w:pPr>
                <w:r>
                  <w:rPr>
                    <w:rFonts w:ascii="Arial" w:hAnsi="Arial" w:cs="UniversSB-Medium"/>
                    <w:b/>
                    <w:bCs/>
                  </w:rPr>
                  <w:t>HUMANTECHNIK GmbH</w:t>
                </w:r>
                <w:r>
                  <w:rPr>
                    <w:rFonts w:ascii="Arial" w:hAnsi="Arial"/>
                  </w:rPr>
                  <w:t xml:space="preserve"> · Im Woerth 25 · D-79576 Weil am Rhein · Phone: +49 (0) 76 21 / 9 56 89 - 0 · Fax: +49 (0) 76 21 / 9 56 89 - 70 </w:t>
                </w:r>
                <w:r>
                  <w:rPr>
                    <w:rFonts w:ascii="Arial" w:hAnsi="Arial"/>
                  </w:rPr>
                  <w:br/>
                  <w:t>Internet: www.humantechnik.com · E-Mail: info@humantechnik.com</w:t>
                </w:r>
              </w:p>
              <w:p w14:paraId="25343045" w14:textId="77777777" w:rsidR="00855FEE" w:rsidRDefault="00855FEE">
                <w:pPr>
                  <w:pStyle w:val="Rahmeninhalt"/>
                  <w:rPr>
                    <w:rFonts w:ascii="Arial" w:hAnsi="Arial"/>
                    <w:lang w:val="de-DE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264CA7C7">
        <v:rect id="_x0000_s1025" style="position:absolute;margin-left:8.5pt;margin-top:-17.7pt;width:453.45pt;height:1.4pt;z-index:-25164902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" o:allowincell="f" fillcolor="#229b3c" stroked="f" strokeweight="1pt"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5C61B" w14:textId="77777777" w:rsidR="00B774D2" w:rsidRDefault="00B774D2">
      <w:pPr>
        <w:spacing w:after="0" w:line="240" w:lineRule="auto"/>
      </w:pPr>
      <w:r>
        <w:separator/>
      </w:r>
    </w:p>
  </w:footnote>
  <w:footnote w:type="continuationSeparator" w:id="0">
    <w:p w14:paraId="78DC8593" w14:textId="77777777" w:rsidR="00B774D2" w:rsidRDefault="00B77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2EDDC" w14:textId="77777777" w:rsidR="00855FEE" w:rsidRDefault="00855F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CC33" w14:textId="7B96EBCF" w:rsidR="00855FEE" w:rsidRDefault="00263EE9">
    <w:pPr>
      <w:pStyle w:val="Kopfzeile"/>
    </w:pPr>
    <w:r>
      <w:rPr>
        <w:noProof/>
      </w:rPr>
      <w:pict w14:anchorId="7599F7C1">
        <v:rect id="Textfeld 2" o:spid="_x0000_s1042" style="position:absolute;margin-left:-7.5pt;margin-top:95.85pt;width:142.45pt;height:23.75pt;z-index:-251668480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" o:allowincell="f" stroked="f">
          <v:textbox>
            <w:txbxContent>
              <w:p w14:paraId="065D462B" w14:textId="77777777" w:rsidR="00855FEE" w:rsidRDefault="00B774D2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 xml:space="preserve">Weil am Rhein, </w:t>
                </w:r>
                <w:proofErr w:type="spellStart"/>
                <w:r>
                  <w:rPr>
                    <w:rFonts w:ascii="Arial" w:hAnsi="Arial"/>
                  </w:rPr>
                  <w:t>October</w:t>
                </w:r>
                <w:proofErr w:type="spellEnd"/>
                <w:r>
                  <w:rPr>
                    <w:rFonts w:ascii="Arial" w:hAnsi="Arial"/>
                  </w:rPr>
                  <w:t xml:space="preserve">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7F94F74A">
        <v:rect id="_x0000_s1041" style="position:absolute;margin-left:347.95pt;margin-top:7.25pt;width:106.65pt;height:27.15pt;z-index:-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ou5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A8LFI5LTtHaC8P&#10;kQkvO0CN10J4+PiUQRsqxi1q9A07jgwfX0dp6Zdrirq94f0vAA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3iKLud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60B75D5F" w14:textId="77777777" w:rsidR="00855FEE" w:rsidRDefault="00B774D2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Page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proofErr w:type="spellStart"/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of</w:t>
                </w:r>
                <w:proofErr w:type="spellEnd"/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7585E232" w14:textId="77777777" w:rsidR="00855FEE" w:rsidRDefault="00855FEE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4BC221EC">
        <v:rect id="_x0000_s1040" style="position:absolute;margin-left:36.05pt;margin-top:11.7pt;width:214.65pt;height:23.1pt;z-index:-25166438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AhamCd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36701462" w14:textId="77777777" w:rsidR="00855FEE" w:rsidRDefault="00B774D2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RELEASE</w:t>
                </w:r>
              </w:p>
            </w:txbxContent>
          </v:textbox>
          <w10:wrap anchorx="margin"/>
        </v:rect>
      </w:pict>
    </w:r>
    <w:r w:rsidR="00B774D2">
      <w:rPr>
        <w:noProof/>
      </w:rPr>
      <w:drawing>
        <wp:anchor distT="0" distB="0" distL="0" distR="0" simplePos="0" relativeHeight="251654144" behindDoc="1" locked="0" layoutInCell="0" allowOverlap="1" wp14:anchorId="034C1DAA" wp14:editId="1A1ABDE1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4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1245D533">
        <v:rect id="Rechteck 15" o:spid="_x0000_s1039" style="position:absolute;margin-left:0;margin-top:116.8pt;width:331.35pt;height:1.4pt;z-index:-25166028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7AAAAE9A">
        <v:rect id="Rechteck 16" o:spid="_x0000_s1038" style="position:absolute;margin-left:42.3pt;margin-top:404.9pt;width:575.85pt;height:1.4pt;rotation:90;z-index:-251658240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DMNqgn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4F326F80">
        <v:rect id="Rechteck 1" o:spid="_x0000_s1037" style="position:absolute;margin-left:355.65pt;margin-top:116.8pt;width:97.8pt;height:1.4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7F515539">
        <v:rect id="_x0000_s1036" style="position:absolute;margin-left:349.8pt;margin-top:128.95pt;width:154.7pt;height:244.6pt;z-index:-251652096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" o:allowincell="f" filled="f" stroked="f">
          <v:textbox style="mso-fit-shape-to-text:t">
            <w:txbxContent>
              <w:p w14:paraId="739CD532" w14:textId="7C13DF1F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Publication and reprinting free of charge; we politely request that a file copy be sent to 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Humantechnik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GmbH.</w:t>
                </w:r>
              </w:p>
              <w:p w14:paraId="62ABC1C5" w14:textId="77777777" w:rsidR="00855FEE" w:rsidRDefault="00B774D2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  <w:t>Contact for editors / Press contact:</w:t>
                </w:r>
              </w:p>
              <w:p w14:paraId="72357DE7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Martin 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Gruebnau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092BF0DF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Phone: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+49 (0) 76 21 - 9 56 89 - 12</w:t>
                </w:r>
              </w:p>
              <w:p w14:paraId="75C4487E" w14:textId="77777777" w:rsidR="00855FEE" w:rsidRPr="00037882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037882">
                  <w:rPr>
                    <w:rFonts w:ascii="Arial" w:hAnsi="Arial" w:cs="Arial"/>
                    <w:color w:val="000000"/>
                    <w:sz w:val="20"/>
                    <w:szCs w:val="20"/>
                    <w:lang w:val="en-US"/>
                  </w:rPr>
                  <w:t>E-Mail:</w:t>
                </w:r>
                <w:r w:rsidRPr="00037882">
                  <w:rPr>
                    <w:rFonts w:ascii="Arial" w:hAnsi="Arial" w:cs="Arial"/>
                    <w:color w:val="000000"/>
                    <w:sz w:val="20"/>
                    <w:szCs w:val="20"/>
                    <w:lang w:val="en-US"/>
                  </w:rPr>
                  <w:br/>
                  <w:t>gruebnau@humantechnik.com</w:t>
                </w:r>
              </w:p>
              <w:p w14:paraId="061DED6F" w14:textId="536E2A84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The issuer / publisher </w:t>
                </w:r>
                <w:r w:rsidR="00263EE9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»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Humantechnik</w:t>
                </w:r>
                <w:proofErr w:type="spellEnd"/>
                <w:r w:rsidR="00263EE9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«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is responsible for the content of this press release.</w:t>
                </w:r>
              </w:p>
            </w:txbxContent>
          </v:textbox>
          <w10:wrap type="squar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FE1C" w14:textId="4A5957F9" w:rsidR="00855FEE" w:rsidRDefault="00263EE9">
    <w:pPr>
      <w:pStyle w:val="Kopfzeile"/>
    </w:pPr>
    <w:r>
      <w:rPr>
        <w:noProof/>
      </w:rPr>
      <w:pict w14:anchorId="1342121C">
        <v:rect id="_x0000_s1033" style="position:absolute;margin-left:-7.5pt;margin-top:95.85pt;width:142.45pt;height:23.75pt;z-index:-251667456;visibility:visible;mso-wrap-style:square;mso-wrap-distance-left:0;mso-wrap-distance-top:0;mso-wrap-distance-right:0;mso-wrap-distance-bottom:.2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" o:allowincell="f" stroked="f">
          <v:textbox>
            <w:txbxContent>
              <w:p w14:paraId="05881B91" w14:textId="77777777" w:rsidR="00855FEE" w:rsidRDefault="00B774D2">
                <w:pPr>
                  <w:pStyle w:val="Kennung-FlieKonstante"/>
                  <w:rPr>
                    <w:rFonts w:ascii="Arial" w:hAnsi="Arial"/>
                  </w:rPr>
                </w:pPr>
                <w:r>
                  <w:rPr>
                    <w:rFonts w:ascii="Arial" w:hAnsi="Arial"/>
                  </w:rPr>
                  <w:t xml:space="preserve">Weil am Rhein, </w:t>
                </w:r>
                <w:proofErr w:type="spellStart"/>
                <w:r>
                  <w:rPr>
                    <w:rFonts w:ascii="Arial" w:hAnsi="Arial"/>
                  </w:rPr>
                  <w:t>October</w:t>
                </w:r>
                <w:proofErr w:type="spellEnd"/>
                <w:r>
                  <w:rPr>
                    <w:rFonts w:ascii="Arial" w:hAnsi="Arial"/>
                  </w:rPr>
                  <w:t xml:space="preserve"> 2025</w:t>
                </w:r>
              </w:p>
            </w:txbxContent>
          </v:textbox>
          <w10:wrap anchorx="margin"/>
        </v:rect>
      </w:pict>
    </w:r>
    <w:r>
      <w:rPr>
        <w:noProof/>
      </w:rPr>
      <w:pict w14:anchorId="38F7A87B">
        <v:rect id="_x0000_s1032" style="position:absolute;margin-left:347.95pt;margin-top:7.25pt;width:106.65pt;height:27.15pt;z-index:-25166540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" o:allowincell="f" stroked="f">
          <v:textbox>
            <w:txbxContent>
              <w:p w14:paraId="0A56229F" w14:textId="77777777" w:rsidR="00855FEE" w:rsidRDefault="00B774D2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before="57" w:after="227" w:line="30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Page 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instrText xml:space="preserve"> PAGE </w:instrTex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b/>
                    <w:bCs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proofErr w:type="spellStart"/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of</w:t>
                </w:r>
                <w:proofErr w:type="spellEnd"/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begin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instrText xml:space="preserve"> NUMPAGES </w:instrTex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separate"/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t>1</w:t>
                </w:r>
                <w:r>
                  <w:rPr>
                    <w:rFonts w:ascii="Arial" w:hAnsi="Arial" w:cs="FrutigerNext LT Regular"/>
                    <w:color w:val="000000"/>
                    <w:sz w:val="20"/>
                    <w:szCs w:val="20"/>
                    <w:lang w:val="de-DE"/>
                  </w:rPr>
                  <w:fldChar w:fldCharType="end"/>
                </w:r>
              </w:p>
              <w:p w14:paraId="257AE4D6" w14:textId="77777777" w:rsidR="00855FEE" w:rsidRDefault="00855FEE">
                <w:pPr>
                  <w:pStyle w:val="ZeichenaNZAHLLIBKonstante"/>
                  <w:rPr>
                    <w:rFonts w:ascii="Arial" w:hAnsi="Arial"/>
                  </w:rPr>
                </w:pPr>
              </w:p>
            </w:txbxContent>
          </v:textbox>
          <w10:wrap anchorx="margin"/>
        </v:rect>
      </w:pict>
    </w:r>
    <w:r>
      <w:rPr>
        <w:noProof/>
      </w:rPr>
      <w:pict w14:anchorId="66676F45">
        <v:rect id="_x0000_s1031" style="position:absolute;margin-left:36.05pt;margin-top:11.7pt;width:214.65pt;height:23.1pt;z-index:-25166336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" o:allowincell="f" stroked="f">
          <v:textbox>
            <w:txbxContent>
              <w:p w14:paraId="66504985" w14:textId="77777777" w:rsidR="00855FEE" w:rsidRDefault="00B774D2">
                <w:pPr>
                  <w:pStyle w:val="Rahmeninhalt"/>
                  <w:tabs>
                    <w:tab w:val="left" w:pos="283"/>
                    <w:tab w:val="left" w:pos="788"/>
                    <w:tab w:val="right" w:pos="6746"/>
                  </w:tabs>
                  <w:spacing w:after="0" w:line="260" w:lineRule="atLeast"/>
                  <w:textAlignment w:val="center"/>
                  <w:rPr>
                    <w:rFonts w:ascii="Arial" w:hAnsi="Arial"/>
                  </w:rPr>
                </w:pPr>
                <w:r>
                  <w:rPr>
                    <w:rFonts w:ascii="Arial" w:hAnsi="Arial" w:cs="FrutigerNext LT Regular"/>
                    <w:b/>
                    <w:bCs/>
                    <w:color w:val="000000"/>
                    <w:w w:val="95"/>
                    <w:sz w:val="28"/>
                    <w:szCs w:val="28"/>
                    <w:lang w:val="de-DE"/>
                  </w:rPr>
                  <w:t>PRESS</w:t>
                </w:r>
                <w:r>
                  <w:rPr>
                    <w:rFonts w:ascii="Arial" w:hAnsi="Arial" w:cs="FrutigerNext LT Regular"/>
                    <w:b/>
                    <w:bCs/>
                    <w:color w:val="767171" w:themeColor="background2" w:themeShade="80"/>
                    <w:w w:val="95"/>
                    <w:sz w:val="28"/>
                    <w:szCs w:val="28"/>
                    <w:lang w:val="de-DE"/>
                  </w:rPr>
                  <w:t>RELEASE</w:t>
                </w:r>
              </w:p>
            </w:txbxContent>
          </v:textbox>
          <w10:wrap anchorx="margin"/>
        </v:rect>
      </w:pict>
    </w:r>
    <w:r w:rsidR="00B774D2">
      <w:rPr>
        <w:noProof/>
      </w:rPr>
      <w:drawing>
        <wp:anchor distT="0" distB="0" distL="0" distR="0" simplePos="0" relativeHeight="251655168" behindDoc="1" locked="0" layoutInCell="0" allowOverlap="1" wp14:anchorId="5696B3CC" wp14:editId="6E7C7A11">
          <wp:simplePos x="0" y="0"/>
          <wp:positionH relativeFrom="margin">
            <wp:align>left</wp:align>
          </wp:positionH>
          <wp:positionV relativeFrom="paragraph">
            <wp:posOffset>240665</wp:posOffset>
          </wp:positionV>
          <wp:extent cx="483235" cy="559435"/>
          <wp:effectExtent l="0" t="0" r="0" b="0"/>
          <wp:wrapNone/>
          <wp:docPr id="12" name="Grafi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83235" cy="559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pict w14:anchorId="10560525">
        <v:rect id="_x0000_s1030" style="position:absolute;margin-left:0;margin-top:116.8pt;width:331.35pt;height:1.4pt;z-index:-25165926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" o:allowincell="f" fillcolor="#229b3c" stroked="f" strokeweight="1pt">
          <w10:wrap anchorx="margin"/>
        </v:rect>
      </w:pict>
    </w:r>
    <w:r>
      <w:rPr>
        <w:noProof/>
      </w:rPr>
      <w:pict w14:anchorId="258FCEB1">
        <v:rect id="_x0000_s1029" style="position:absolute;margin-left:42.3pt;margin-top:404.9pt;width:575.85pt;height:1.4pt;rotation:90;z-index:-251657216;visibility:visible;mso-wrap-style:square;mso-wrap-distance-left:0;mso-wrap-distance-top:.05pt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" o:allowincell="f" fillcolor="#229b3c" stroked="f" strokeweight="1pt">
          <w10:wrap anchorx="margin"/>
        </v:rect>
      </w:pict>
    </w:r>
    <w:r>
      <w:rPr>
        <w:noProof/>
      </w:rPr>
      <w:pict w14:anchorId="6CB4A1FD">
        <v:rect id="_x0000_s1028" style="position:absolute;margin-left:355.65pt;margin-top:116.8pt;width:97.8pt;height:1.4pt;z-index:-2516551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" o:allowincell="f" fillcolor="#229b3c" stroked="f" strokeweight="1pt">
          <w10:wrap anchorx="margin"/>
        </v:rect>
      </w:pict>
    </w:r>
    <w:r>
      <w:rPr>
        <w:noProof/>
      </w:rPr>
      <w:pict w14:anchorId="20525B36">
        <v:rect id="_x0000_s1027" style="position:absolute;margin-left:349.8pt;margin-top:128.95pt;width:154.7pt;height:244.6pt;z-index:-251651072;visibility:visible;mso-wrap-style:square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" o:allowincell="f" filled="f" stroked="f">
          <v:textbox style="mso-fit-shape-to-text:t">
            <w:txbxContent>
              <w:p w14:paraId="6690FE14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Publication and reprinting free of charge; we politely request that a file copy be sent to 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Quantec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 xml:space="preserve"> Systems GmbH.</w:t>
                </w:r>
              </w:p>
              <w:p w14:paraId="63703BE0" w14:textId="77777777" w:rsidR="00855FEE" w:rsidRDefault="00B774D2">
                <w:pPr>
                  <w:pStyle w:val="Rahmeninhalt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color w:val="000000"/>
                    <w:sz w:val="20"/>
                    <w:szCs w:val="20"/>
                  </w:rPr>
                  <w:t>Contact for editors / Press contact:</w:t>
                </w:r>
              </w:p>
              <w:p w14:paraId="63B5EED1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Martin 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>Gruebnau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Humantechnik GmbH</w:t>
                </w:r>
              </w:p>
              <w:p w14:paraId="5597BE16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de-DE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t xml:space="preserve">Phone: </w:t>
                </w:r>
                <w:r>
                  <w:rPr>
                    <w:rFonts w:ascii="Arial" w:hAnsi="Arial" w:cs="Arial"/>
                    <w:color w:val="000000"/>
                    <w:sz w:val="20"/>
                    <w:szCs w:val="20"/>
                    <w:lang w:val="de-DE"/>
                  </w:rPr>
                  <w:br/>
                  <w:t>+49 (0) 76 21 - 9 56 89 - 12</w:t>
                </w:r>
              </w:p>
              <w:p w14:paraId="39643CFE" w14:textId="77777777" w:rsidR="00855FEE" w:rsidRPr="00037882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037882">
                  <w:rPr>
                    <w:rFonts w:ascii="Arial" w:hAnsi="Arial" w:cs="Arial"/>
                    <w:color w:val="000000"/>
                    <w:sz w:val="20"/>
                    <w:szCs w:val="20"/>
                    <w:lang w:val="en-US"/>
                  </w:rPr>
                  <w:t>E-Mail:</w:t>
                </w:r>
                <w:r w:rsidRPr="00037882">
                  <w:rPr>
                    <w:rFonts w:ascii="Arial" w:hAnsi="Arial" w:cs="Arial"/>
                    <w:color w:val="000000"/>
                    <w:sz w:val="20"/>
                    <w:szCs w:val="20"/>
                    <w:lang w:val="en-US"/>
                  </w:rPr>
                  <w:br/>
                  <w:t>gruebnau@humantechnik.com</w:t>
                </w:r>
              </w:p>
              <w:p w14:paraId="55849E6F" w14:textId="77777777" w:rsidR="00855FEE" w:rsidRDefault="00B774D2">
                <w:pPr>
                  <w:pStyle w:val="Rahmeninhalt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The issuer / publisher „</w:t>
                </w:r>
                <w:proofErr w:type="spellStart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Humantechnik</w:t>
                </w:r>
                <w:proofErr w:type="spellEnd"/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“ is responsible for the content of this press release.</w:t>
                </w:r>
              </w:p>
            </w:txbxContent>
          </v:textbox>
          <w10:wrap type="squar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autoHyphenation/>
  <w:hyphenationZone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5FEE"/>
    <w:rsid w:val="00037882"/>
    <w:rsid w:val="00263EE9"/>
    <w:rsid w:val="00855FEE"/>
    <w:rsid w:val="0088600B"/>
    <w:rsid w:val="00B5157B"/>
    <w:rsid w:val="00B774D2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5A5F0"/>
  <w15:docId w15:val="{1EF08DD6-59DD-4D40-8F3F-765F7029D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old">
    <w:name w:val="bold"/>
    <w:uiPriority w:val="99"/>
    <w:qFormat/>
    <w:rsid w:val="00633DE2"/>
    <w:rPr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813952"/>
    <w:rPr>
      <w:lang w:val="en-GB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813952"/>
    <w:rPr>
      <w:lang w:val="en-GB"/>
    </w:rPr>
  </w:style>
  <w:style w:type="character" w:styleId="Hyperlink">
    <w:name w:val="Hyperlink"/>
    <w:basedOn w:val="Absatz-Standardschriftart"/>
    <w:uiPriority w:val="99"/>
    <w:unhideWhenUsed/>
    <w:rsid w:val="00EB50C8"/>
    <w:rPr>
      <w:color w:val="0563C1" w:themeColor="hyperlink"/>
      <w:u w:val="single"/>
    </w:rPr>
  </w:style>
  <w:style w:type="character" w:customStyle="1" w:styleId="UniversLightkursiv">
    <w:name w:val="Univers Light kursiv"/>
    <w:qFormat/>
    <w:rPr>
      <w:b w:val="0"/>
      <w:i/>
    </w:rPr>
  </w:style>
  <w:style w:type="character" w:styleId="Funotenzeichen">
    <w:name w:val="footnote reference"/>
    <w:qFormat/>
  </w:style>
  <w:style w:type="character" w:customStyle="1" w:styleId="Funotenzeichenuser">
    <w:name w:val="Fußnotenzeichen (user)"/>
    <w:qFormat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berschriftuser">
    <w:name w:val="Überschrift (user)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Verzeichnisuser">
    <w:name w:val="Verzeichnis (user)"/>
    <w:basedOn w:val="Standard"/>
    <w:qFormat/>
    <w:pPr>
      <w:suppressLineNumbers/>
    </w:pPr>
    <w:rPr>
      <w:rFonts w:cs="Arial"/>
    </w:rPr>
  </w:style>
  <w:style w:type="paragraph" w:customStyle="1" w:styleId="01scriptTitel11Pt">
    <w:name w:val="01 script Titel 11 P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b/>
      <w:bCs/>
      <w:color w:val="000000"/>
      <w:lang w:val="de-DE"/>
    </w:rPr>
  </w:style>
  <w:style w:type="paragraph" w:customStyle="1" w:styleId="01scriptFlietext">
    <w:name w:val="01 script Fließtext"/>
    <w:basedOn w:val="Standard"/>
    <w:uiPriority w:val="99"/>
    <w:qFormat/>
    <w:rsid w:val="00633DE2"/>
    <w:pPr>
      <w:spacing w:after="0" w:line="280" w:lineRule="atLeast"/>
      <w:textAlignment w:val="center"/>
    </w:pPr>
    <w:rPr>
      <w:rFonts w:ascii="Arial" w:hAnsi="Arial" w:cs="Arial"/>
      <w:color w:val="000000"/>
      <w:sz w:val="18"/>
      <w:szCs w:val="18"/>
      <w:lang w:val="de-DE"/>
    </w:rPr>
  </w:style>
  <w:style w:type="paragraph" w:customStyle="1" w:styleId="01scriptFlietitel">
    <w:name w:val="01 script Fließtitel"/>
    <w:basedOn w:val="01scriptFlietext"/>
    <w:uiPriority w:val="99"/>
    <w:qFormat/>
    <w:rsid w:val="00633DE2"/>
    <w:rPr>
      <w:b/>
      <w:bCs/>
    </w:rPr>
  </w:style>
  <w:style w:type="paragraph" w:customStyle="1" w:styleId="01InfoSchmuckspalte">
    <w:name w:val="01 InfoSchmuckspalte"/>
    <w:basedOn w:val="01scriptFlietext"/>
    <w:uiPriority w:val="99"/>
    <w:qFormat/>
    <w:rsid w:val="00633DE2"/>
    <w:pPr>
      <w:spacing w:after="113" w:line="220" w:lineRule="atLeast"/>
    </w:pPr>
    <w:rPr>
      <w:sz w:val="14"/>
      <w:szCs w:val="14"/>
    </w:rPr>
  </w:style>
  <w:style w:type="paragraph" w:customStyle="1" w:styleId="ZeichenaNZAHLLIBKonstante">
    <w:name w:val="ZeichenaNZAHL LIBÜ (Konstante)"/>
    <w:basedOn w:val="Standard"/>
    <w:uiPriority w:val="99"/>
    <w:qFormat/>
    <w:rsid w:val="00FF2D8E"/>
    <w:pPr>
      <w:tabs>
        <w:tab w:val="left" w:pos="283"/>
        <w:tab w:val="left" w:pos="788"/>
        <w:tab w:val="right" w:pos="6746"/>
      </w:tabs>
      <w:spacing w:before="57" w:after="227" w:line="220" w:lineRule="atLeast"/>
      <w:textAlignment w:val="center"/>
    </w:pPr>
    <w:rPr>
      <w:rFonts w:ascii="FrutigerNext LT Regular" w:hAnsi="FrutigerNext LT Regular" w:cs="FrutigerNext LT Regular"/>
      <w:color w:val="000000"/>
      <w:sz w:val="14"/>
      <w:szCs w:val="14"/>
      <w:lang w:val="de-DE"/>
    </w:rPr>
  </w:style>
  <w:style w:type="paragraph" w:customStyle="1" w:styleId="Kennung-FlieKonstante">
    <w:name w:val="Kennung-Fließ (Konstante)"/>
    <w:basedOn w:val="Standard"/>
    <w:uiPriority w:val="99"/>
    <w:qFormat/>
    <w:rsid w:val="00F3529D"/>
    <w:pPr>
      <w:tabs>
        <w:tab w:val="left" w:pos="283"/>
        <w:tab w:val="left" w:pos="788"/>
        <w:tab w:val="right" w:pos="6746"/>
      </w:tabs>
      <w:spacing w:before="57" w:after="0" w:line="240" w:lineRule="atLeast"/>
      <w:textAlignment w:val="center"/>
    </w:pPr>
    <w:rPr>
      <w:rFonts w:ascii="FrutigerNext LT Regular" w:hAnsi="FrutigerNext LT Regular" w:cs="FrutigerNext LT Regular"/>
      <w:color w:val="000000"/>
      <w:sz w:val="16"/>
      <w:szCs w:val="16"/>
      <w:lang w:val="de-DE"/>
    </w:rPr>
  </w:style>
  <w:style w:type="paragraph" w:customStyle="1" w:styleId="AnschriftKonstante">
    <w:name w:val="Anschrift (Konstante)"/>
    <w:basedOn w:val="Standard"/>
    <w:uiPriority w:val="99"/>
    <w:qFormat/>
    <w:rsid w:val="007667A3"/>
    <w:pPr>
      <w:tabs>
        <w:tab w:val="left" w:pos="567"/>
        <w:tab w:val="center" w:pos="935"/>
        <w:tab w:val="left" w:pos="1049"/>
        <w:tab w:val="center" w:pos="1446"/>
        <w:tab w:val="left" w:pos="1531"/>
        <w:tab w:val="center" w:pos="1956"/>
        <w:tab w:val="left" w:pos="2035"/>
      </w:tabs>
      <w:spacing w:after="0" w:line="210" w:lineRule="atLeast"/>
      <w:jc w:val="both"/>
      <w:textAlignment w:val="center"/>
    </w:pPr>
    <w:rPr>
      <w:rFonts w:ascii="UniversSB-Light" w:hAnsi="UniversSB-Light" w:cs="UniversSB-Light"/>
      <w:color w:val="000000"/>
      <w:sz w:val="14"/>
      <w:szCs w:val="14"/>
      <w:lang w:val="de-DE"/>
    </w:rPr>
  </w:style>
  <w:style w:type="paragraph" w:customStyle="1" w:styleId="PaginaKonstante">
    <w:name w:val="Pagina (Konstante)"/>
    <w:basedOn w:val="Kennung-FlieKonstante"/>
    <w:uiPriority w:val="99"/>
    <w:qFormat/>
    <w:rsid w:val="00D716D8"/>
    <w:pPr>
      <w:spacing w:after="227" w:line="300" w:lineRule="atLeast"/>
    </w:pPr>
    <w:rPr>
      <w:sz w:val="20"/>
      <w:szCs w:val="20"/>
    </w:rPr>
  </w:style>
  <w:style w:type="paragraph" w:customStyle="1" w:styleId="StandardseitenkopfTitelKonstante">
    <w:name w:val="Standardseitenkopf Titel (Konstante)"/>
    <w:basedOn w:val="Standard"/>
    <w:uiPriority w:val="99"/>
    <w:qFormat/>
    <w:rsid w:val="00264E28"/>
    <w:pPr>
      <w:tabs>
        <w:tab w:val="left" w:pos="283"/>
        <w:tab w:val="left" w:pos="788"/>
        <w:tab w:val="right" w:pos="6746"/>
      </w:tabs>
      <w:spacing w:after="0" w:line="260" w:lineRule="atLeast"/>
      <w:textAlignment w:val="center"/>
    </w:pPr>
    <w:rPr>
      <w:rFonts w:ascii="FrutigerNext LT Regular" w:hAnsi="FrutigerNext LT Regular" w:cs="FrutigerNext LT Regular"/>
      <w:b/>
      <w:bCs/>
      <w:color w:val="000000"/>
      <w:w w:val="95"/>
      <w:sz w:val="28"/>
      <w:szCs w:val="28"/>
      <w:lang w:val="de-DE"/>
    </w:rPr>
  </w:style>
  <w:style w:type="paragraph" w:customStyle="1" w:styleId="Kopf-Fuzeile">
    <w:name w:val="Kopf-/Fußzeile"/>
    <w:basedOn w:val="Standard"/>
    <w:qFormat/>
  </w:style>
  <w:style w:type="paragraph" w:customStyle="1" w:styleId="Kopf-Fuzeileuser">
    <w:name w:val="Kopf-/Fußzeile (user)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81395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ahmeninhalt">
    <w:name w:val="Rahmeninhalt"/>
    <w:basedOn w:val="Standard"/>
    <w:qFormat/>
  </w:style>
  <w:style w:type="paragraph" w:customStyle="1" w:styleId="01scriptTitel18Pt">
    <w:name w:val="01 script Titel 18 Pt"/>
    <w:qFormat/>
    <w:pPr>
      <w:suppressAutoHyphens w:val="0"/>
      <w:spacing w:line="440" w:lineRule="atLeast"/>
      <w:textAlignment w:val="center"/>
    </w:pPr>
    <w:rPr>
      <w:rFonts w:ascii="Arial" w:eastAsia="Calibri" w:hAnsi="Arial"/>
      <w:b/>
      <w:color w:val="000000"/>
      <w:sz w:val="36"/>
    </w:rPr>
  </w:style>
  <w:style w:type="paragraph" w:customStyle="1" w:styleId="01scriptFlietextmA">
    <w:name w:val="01 script Fließtext m.A."/>
    <w:basedOn w:val="01scriptFlietext"/>
    <w:qFormat/>
    <w:pPr>
      <w:suppressAutoHyphens w:val="0"/>
      <w:spacing w:after="113"/>
    </w:pPr>
    <w:rPr>
      <w:rFonts w:ascii="Univers LT Pro 45 Light" w:hAnsi="Univers LT Pro 45 Light"/>
      <w:lang w:val="en-GB"/>
    </w:rPr>
  </w:style>
  <w:style w:type="paragraph" w:customStyle="1" w:styleId="01Flie-Titel">
    <w:name w:val="01 Fließ-Titel"/>
    <w:basedOn w:val="01scriptFlietextmA"/>
    <w:qFormat/>
    <w:rPr>
      <w:b/>
    </w:rPr>
  </w:style>
  <w:style w:type="paragraph" w:customStyle="1" w:styleId="Funotekursiv">
    <w:name w:val="Fußnote kursiv"/>
    <w:basedOn w:val="01scriptFlietextmA"/>
    <w:qFormat/>
    <w:pPr>
      <w:spacing w:line="240" w:lineRule="atLeast"/>
    </w:pPr>
    <w:rPr>
      <w:i/>
      <w:sz w:val="16"/>
    </w:rPr>
  </w:style>
  <w:style w:type="paragraph" w:customStyle="1" w:styleId="01ScriptBildhinweis">
    <w:name w:val="01 Script Bildhinweis"/>
    <w:basedOn w:val="01scriptFlietextmA"/>
    <w:qFormat/>
    <w:rPr>
      <w:rFonts w:ascii="Univers LT Pro 55" w:hAnsi="Univers LT Pro 55"/>
      <w:i/>
      <w:sz w:val="15"/>
    </w:rPr>
  </w:style>
  <w:style w:type="paragraph" w:customStyle="1" w:styleId="01ScriptBildlegende">
    <w:name w:val="01 Script Bildlegende"/>
    <w:basedOn w:val="01scriptFlietextmA"/>
    <w:qFormat/>
    <w:pPr>
      <w:spacing w:line="240" w:lineRule="atLeast"/>
    </w:pPr>
    <w:rPr>
      <w:b/>
      <w:i/>
      <w:sz w:val="16"/>
    </w:rPr>
  </w:style>
  <w:style w:type="paragraph" w:customStyle="1" w:styleId="Rahmeninhaltuser">
    <w:name w:val="Rahmeninhalt (user)"/>
    <w:basedOn w:val="Standar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710F-A573-490E-BF56-9B6CE68FB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Kamp, Viktor, ME20A</dc:creator>
  <dc:description/>
  <cp:lastModifiedBy>Adrian Kamp</cp:lastModifiedBy>
  <cp:revision>21</cp:revision>
  <dcterms:created xsi:type="dcterms:W3CDTF">2022-08-22T09:57:00Z</dcterms:created>
  <dcterms:modified xsi:type="dcterms:W3CDTF">2025-10-15T11:15:00Z</dcterms:modified>
  <dc:language>de-DE</dc:language>
</cp:coreProperties>
</file>