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D82B2D" w14:textId="77777777" w:rsidR="00CA44E6" w:rsidRPr="008764D7" w:rsidRDefault="008764D7">
      <w:pPr>
        <w:spacing w:after="0" w:line="280" w:lineRule="atLeast"/>
        <w:textAlignment w:val="center"/>
        <w:rPr>
          <w:rFonts w:ascii="Arial" w:hAnsi="Arial"/>
          <w:lang w:val="de-DE"/>
        </w:rPr>
      </w:pPr>
      <w:r>
        <w:rPr>
          <w:rFonts w:ascii="Arial" w:hAnsi="Arial" w:cs="Arial"/>
          <w:color w:val="000000"/>
          <w:sz w:val="18"/>
          <w:szCs w:val="18"/>
          <w:lang w:val="de-DE"/>
        </w:rPr>
        <w:t>Publisher: HUMANTECHNIK GmbH</w:t>
      </w:r>
    </w:p>
    <w:p w14:paraId="51FD6245" w14:textId="77777777" w:rsidR="00CA44E6" w:rsidRPr="008764D7" w:rsidRDefault="008764D7">
      <w:pPr>
        <w:spacing w:after="0" w:line="280" w:lineRule="atLeast"/>
        <w:textAlignment w:val="center"/>
        <w:rPr>
          <w:rFonts w:ascii="Arial" w:hAnsi="Arial"/>
          <w:lang w:val="de-DE"/>
        </w:rPr>
      </w:pPr>
      <w:r>
        <w:rPr>
          <w:rFonts w:ascii="Arial" w:hAnsi="Arial" w:cs="Arial"/>
          <w:color w:val="000000"/>
          <w:sz w:val="18"/>
          <w:szCs w:val="18"/>
          <w:lang w:val="de-DE"/>
        </w:rPr>
        <w:t>Weil am Rhein, October 2025</w:t>
      </w:r>
    </w:p>
    <w:p w14:paraId="00AFD3E7" w14:textId="77777777" w:rsidR="00CA44E6" w:rsidRDefault="00CA44E6">
      <w:pPr>
        <w:spacing w:after="0" w:line="280" w:lineRule="atLeast"/>
        <w:textAlignment w:val="center"/>
        <w:rPr>
          <w:rFonts w:ascii="Arial" w:hAnsi="Arial" w:cs="Arial"/>
          <w:b/>
          <w:bCs/>
          <w:color w:val="000000"/>
          <w:lang w:val="de-DE"/>
        </w:rPr>
      </w:pPr>
    </w:p>
    <w:p w14:paraId="7460E86E" w14:textId="77777777" w:rsidR="00CA44E6" w:rsidRPr="008764D7" w:rsidRDefault="008764D7">
      <w:pPr>
        <w:pStyle w:val="01scriptTitel11Pt"/>
        <w:rPr>
          <w:lang w:val="en-US"/>
        </w:rPr>
      </w:pPr>
      <w:r w:rsidRPr="008764D7">
        <w:rPr>
          <w:lang w:val="en-US"/>
        </w:rPr>
        <w:t>Auracast™: The availability of public broadcast audio infrastructures is spreading with enormous momentum.</w:t>
      </w:r>
    </w:p>
    <w:p w14:paraId="44C1C7E9" w14:textId="77777777" w:rsidR="00CA44E6" w:rsidRDefault="008764D7">
      <w:pPr>
        <w:pStyle w:val="01scriptFlietextmA"/>
        <w:rPr>
          <w:rFonts w:ascii="Arial" w:hAnsi="Arial"/>
        </w:rPr>
      </w:pPr>
      <w:r>
        <w:rPr>
          <w:rFonts w:ascii="Arial" w:hAnsi="Arial"/>
          <w:spacing w:val="-2"/>
        </w:rPr>
        <w:t>Auracast particularly comes into its own where people gather in public facilities such as sporting, cultural, religious or educational venues to enjoy events together and experience good sound even in sometimes turbulent surroundings. More and more operators of a wide variety of venues are currently deciding to integrate Auracast into their sound reinforcement technology.</w:t>
      </w:r>
    </w:p>
    <w:p w14:paraId="591F1613" w14:textId="77777777" w:rsidR="00CA44E6" w:rsidRDefault="008764D7">
      <w:pPr>
        <w:pStyle w:val="01scriptFlietextmA"/>
        <w:rPr>
          <w:rFonts w:ascii="Arial" w:hAnsi="Arial"/>
        </w:rPr>
      </w:pPr>
      <w:r>
        <w:rPr>
          <w:rFonts w:ascii="Arial" w:hAnsi="Arial"/>
        </w:rPr>
        <w:t>With the dynamic development of the availability of public broadcast audio infrastructures, manufacturers of personal hearing systems are expanding their range with Auracast models. At the same time, awareness of the benefits of this new technology is spreading within the population.</w:t>
      </w:r>
    </w:p>
    <w:p w14:paraId="189ECE57" w14:textId="77777777" w:rsidR="00CA44E6" w:rsidRDefault="008764D7">
      <w:pPr>
        <w:pStyle w:val="01Flie-Titel"/>
        <w:rPr>
          <w:rFonts w:ascii="Arial" w:hAnsi="Arial"/>
        </w:rPr>
      </w:pPr>
      <w:r>
        <w:rPr>
          <w:rFonts w:ascii="Arial" w:hAnsi="Arial"/>
        </w:rPr>
        <w:t>The implementation of public broadcast audio infrastructures is increasing</w:t>
      </w:r>
    </w:p>
    <w:p w14:paraId="1F5EA79D" w14:textId="77777777" w:rsidR="00CA44E6" w:rsidRDefault="008764D7">
      <w:pPr>
        <w:pStyle w:val="01scriptFlietextmA"/>
        <w:rPr>
          <w:rFonts w:ascii="Arial" w:hAnsi="Arial"/>
        </w:rPr>
      </w:pPr>
      <w:r>
        <w:rPr>
          <w:rFonts w:ascii="Arial" w:hAnsi="Arial"/>
        </w:rPr>
        <w:t>For almost 20 years, Humantechnik GmbH has been offering transmission systems for barrier-free hearing in public institutions under its Audioropa brand. In addition to the established methods - inductive hearing systems as well as radio and infrared transmission - the latest technologies such as WiFi streaming (early 2024) and, above all, Auracast (early 2025) are expanding the portfolio. With the availability of the latter, Humantechnik is one of the pilot providers.</w:t>
      </w:r>
    </w:p>
    <w:p w14:paraId="0D50FADE" w14:textId="77777777" w:rsidR="00CA44E6" w:rsidRDefault="008764D7">
      <w:pPr>
        <w:pStyle w:val="01scriptFlietextmA"/>
      </w:pPr>
      <w:r>
        <w:rPr>
          <w:rFonts w:ascii="Arial" w:hAnsi="Arial"/>
        </w:rPr>
        <w:t>“</w:t>
      </w:r>
      <w:r>
        <w:rPr>
          <w:rStyle w:val="UniversLightkursiv"/>
          <w:rFonts w:ascii="Arial" w:hAnsi="Arial"/>
        </w:rPr>
        <w:t>When we presented our Auracast system programme at the beginning of this year at Integrated Systems Europe (ISE) in Barcelona, the world’s leading trade fair for pro AV and system integration, we aroused considerable interest</w:t>
      </w:r>
      <w:r>
        <w:rPr>
          <w:rFonts w:ascii="Arial" w:hAnsi="Arial"/>
        </w:rPr>
        <w:t>,” says Stefan Lenke, Head of the Humantechnik brand Audioropa: “</w:t>
      </w:r>
      <w:r>
        <w:rPr>
          <w:rStyle w:val="UniversLightkursiv"/>
          <w:rFonts w:ascii="Arial" w:hAnsi="Arial"/>
        </w:rPr>
        <w:t>As the year progressed, we were able to present our Auracast system solution for various supply scenarios at other relevant events with great success. This resulted in numerous projects in which we are now firmly involved</w:t>
      </w:r>
      <w:r>
        <w:rPr>
          <w:rFonts w:ascii="Arial" w:hAnsi="Arial"/>
        </w:rPr>
        <w:t>.”</w:t>
      </w:r>
    </w:p>
    <w:p w14:paraId="76B4DF67" w14:textId="77777777" w:rsidR="00CA44E6" w:rsidRDefault="008764D7">
      <w:pPr>
        <w:pStyle w:val="01Flie-Titel"/>
        <w:rPr>
          <w:rFonts w:ascii="Arial" w:hAnsi="Arial"/>
        </w:rPr>
      </w:pPr>
      <w:r>
        <w:rPr>
          <w:rFonts w:ascii="Arial" w:hAnsi="Arial"/>
        </w:rPr>
        <w:t>Auracast system solutions for all broadcast audio scenarios</w:t>
      </w:r>
    </w:p>
    <w:p w14:paraId="13EB5A92" w14:textId="77777777" w:rsidR="00CA44E6" w:rsidRDefault="008764D7">
      <w:pPr>
        <w:pStyle w:val="01scriptFlietextmA"/>
        <w:rPr>
          <w:rFonts w:ascii="Arial" w:hAnsi="Arial"/>
        </w:rPr>
      </w:pPr>
      <w:r>
        <w:rPr>
          <w:rFonts w:ascii="Arial" w:hAnsi="Arial"/>
        </w:rPr>
        <w:t>Auracast system solutions have a scalable structure. The modularity allows the realisation of broadcast audio configurations for the supply of rooms and halls of all sizes. Configurations for mobile applications, such as visitor tours, are also available.</w:t>
      </w:r>
    </w:p>
    <w:p w14:paraId="46FE5919" w14:textId="77777777" w:rsidR="00CA44E6" w:rsidRDefault="008764D7">
      <w:pPr>
        <w:pStyle w:val="01scriptFlietextmA"/>
        <w:rPr>
          <w:rFonts w:ascii="Arial" w:hAnsi="Arial"/>
        </w:rPr>
      </w:pPr>
      <w:r>
        <w:rPr>
          <w:rFonts w:ascii="Arial" w:hAnsi="Arial"/>
        </w:rPr>
        <w:t>On the transmitter side, the programme includes scalable stationary Auracast streamers with a long range and a latency of less than 40 ms. Handy pocket transmitters and switchable transceivers are available for mobile applications.</w:t>
      </w:r>
    </w:p>
    <w:p w14:paraId="26ACE78E" w14:textId="77777777" w:rsidR="00CA44E6" w:rsidRDefault="008764D7">
      <w:pPr>
        <w:pStyle w:val="01scriptFlietextmA"/>
        <w:rPr>
          <w:rFonts w:ascii="Arial" w:hAnsi="Arial"/>
        </w:rPr>
      </w:pPr>
      <w:r>
        <w:rPr>
          <w:rFonts w:ascii="Arial" w:hAnsi="Arial"/>
        </w:rPr>
        <w:lastRenderedPageBreak/>
        <w:t>For listeners without their own Auracast receiver components, the programme includes compact pocket receivers for hire, to which they can connect their standard headphones in order to receive Auracast data streams.</w:t>
      </w:r>
    </w:p>
    <w:p w14:paraId="523BF366" w14:textId="77777777" w:rsidR="00CA44E6" w:rsidRDefault="008764D7">
      <w:pPr>
        <w:pStyle w:val="01Flie-Titel"/>
        <w:rPr>
          <w:rFonts w:ascii="Arial" w:hAnsi="Arial"/>
        </w:rPr>
      </w:pPr>
      <w:r>
        <w:rPr>
          <w:rFonts w:ascii="Arial" w:hAnsi="Arial"/>
        </w:rPr>
        <w:t>Protected Auracast streams</w:t>
      </w:r>
    </w:p>
    <w:p w14:paraId="60F56E76" w14:textId="77777777" w:rsidR="00CA44E6" w:rsidRDefault="008764D7">
      <w:pPr>
        <w:pStyle w:val="01scriptFlietextmA"/>
        <w:rPr>
          <w:rFonts w:ascii="Arial" w:hAnsi="Arial"/>
        </w:rPr>
      </w:pPr>
      <w:r>
        <w:rPr>
          <w:rFonts w:ascii="Arial" w:hAnsi="Arial"/>
          <w:spacing w:val="-1"/>
        </w:rPr>
        <w:t>An NFC-capable variant of the receivers described allows connection to protected</w:t>
      </w:r>
      <w:r>
        <w:rPr>
          <w:rFonts w:ascii="Arial" w:hAnsi="Arial"/>
        </w:rPr>
        <w:t xml:space="preserve"> Auracast streams in areas that require discretion, for example in courtrooms or meeting rooms. Configurations that generate corresponding passcodes are available for these applications. These ensure that only authorised persons can access the audio support in the relevant locations.</w:t>
      </w:r>
    </w:p>
    <w:p w14:paraId="429B9FF9" w14:textId="77777777" w:rsidR="00CA44E6" w:rsidRDefault="008764D7">
      <w:pPr>
        <w:pStyle w:val="01Flie-Titel"/>
        <w:rPr>
          <w:rFonts w:ascii="Arial" w:hAnsi="Arial"/>
        </w:rPr>
      </w:pPr>
      <w:r>
        <w:rPr>
          <w:rFonts w:ascii="Arial" w:hAnsi="Arial"/>
        </w:rPr>
        <w:t xml:space="preserve">Smart charging infrastructure </w:t>
      </w:r>
    </w:p>
    <w:p w14:paraId="6754FE01" w14:textId="77777777" w:rsidR="00CA44E6" w:rsidRDefault="008764D7">
      <w:pPr>
        <w:pStyle w:val="01scriptFlietextmA"/>
        <w:rPr>
          <w:rFonts w:ascii="Arial" w:hAnsi="Arial"/>
        </w:rPr>
      </w:pPr>
      <w:r>
        <w:rPr>
          <w:rFonts w:ascii="Arial" w:hAnsi="Arial"/>
        </w:rPr>
        <w:t xml:space="preserve">Developed for professional applications of all sizes, the audio technology brand Audioropa offers a pioneering charging and management system for the pocket </w:t>
      </w:r>
      <w:r>
        <w:rPr>
          <w:rFonts w:ascii="Arial" w:hAnsi="Arial"/>
          <w:spacing w:val="-2"/>
        </w:rPr>
        <w:t>receivers and transmitters of the Auracast system. The concept allows for seamless integration and is suitable for both desktop placements and rack installations.</w:t>
      </w:r>
    </w:p>
    <w:p w14:paraId="42A15171" w14:textId="77777777" w:rsidR="00CA44E6" w:rsidRDefault="008764D7">
      <w:pPr>
        <w:pStyle w:val="01scriptFlietextmA"/>
        <w:rPr>
          <w:rFonts w:ascii="Arial" w:hAnsi="Arial"/>
        </w:rPr>
      </w:pPr>
      <w:r>
        <w:rPr>
          <w:rFonts w:ascii="Arial" w:hAnsi="Arial"/>
          <w:spacing w:val="-3"/>
        </w:rPr>
        <w:t xml:space="preserve">The hardware was developed for tour guiding applications in complex environments and busy locations, among other things, and offers reliable control. The Manager software can be used to centrally manage the charging status of all connected components. The powerful tool offers complete control over all functions such as </w:t>
      </w:r>
      <w:r>
        <w:rPr>
          <w:rFonts w:ascii="Arial" w:hAnsi="Arial"/>
          <w:spacing w:val="-4"/>
        </w:rPr>
        <w:t>audio streams, language selection, group labelling, content and profile management as well as remote firmware updates.</w:t>
      </w:r>
    </w:p>
    <w:p w14:paraId="41BE372A" w14:textId="77777777" w:rsidR="00CA44E6" w:rsidRDefault="008764D7">
      <w:pPr>
        <w:pStyle w:val="01Flie-Titel"/>
        <w:rPr>
          <w:rFonts w:ascii="Arial" w:hAnsi="Arial"/>
        </w:rPr>
      </w:pPr>
      <w:r>
        <w:rPr>
          <w:rFonts w:ascii="Arial" w:hAnsi="Arial"/>
        </w:rPr>
        <w:t>Perspectives</w:t>
      </w:r>
    </w:p>
    <w:p w14:paraId="39571B4D" w14:textId="77777777" w:rsidR="00CA44E6" w:rsidRDefault="008764D7">
      <w:pPr>
        <w:pStyle w:val="01scriptFlietextmA"/>
        <w:rPr>
          <w:rFonts w:ascii="Arial" w:hAnsi="Arial"/>
        </w:rPr>
      </w:pPr>
      <w:r>
        <w:rPr>
          <w:rFonts w:ascii="Arial" w:hAnsi="Arial"/>
          <w:spacing w:val="-2"/>
        </w:rPr>
        <w:t>The Audioropa portfolio of intelligent solutions for broadcast audio infrastructures in public spaces is subject to continuous further development in terms of the range of components and functions. Compatibility with existing system configurations is guaranteed in the long term.</w:t>
      </w:r>
    </w:p>
    <w:p w14:paraId="5DBF3907" w14:textId="77777777" w:rsidR="00CA44E6" w:rsidRDefault="00CA44E6">
      <w:pPr>
        <w:pStyle w:val="Funotekursiv"/>
        <w:rPr>
          <w:rFonts w:ascii="Arial" w:hAnsi="Arial"/>
        </w:rPr>
      </w:pPr>
    </w:p>
    <w:p w14:paraId="0BFBBC81" w14:textId="77777777" w:rsidR="00CA44E6" w:rsidRDefault="008764D7">
      <w:pPr>
        <w:pStyle w:val="01ScriptBildhinweis"/>
        <w:rPr>
          <w:rFonts w:ascii="Arial" w:hAnsi="Arial"/>
        </w:rPr>
      </w:pPr>
      <w:r>
        <w:rPr>
          <w:rFonts w:ascii="Arial" w:hAnsi="Arial"/>
        </w:rPr>
        <w:t>Bluetooth</w:t>
      </w:r>
      <w:r>
        <w:rPr>
          <w:rFonts w:ascii="Arial" w:hAnsi="Arial"/>
          <w:vertAlign w:val="superscript"/>
        </w:rPr>
        <w:t>®</w:t>
      </w:r>
      <w:r>
        <w:rPr>
          <w:rFonts w:ascii="Arial" w:hAnsi="Arial"/>
        </w:rPr>
        <w:t xml:space="preserve"> and Auracast™ are trademarks of Bluetooth SIG</w:t>
      </w:r>
      <w:r>
        <w:br w:type="page"/>
      </w:r>
    </w:p>
    <w:p w14:paraId="537B571C" w14:textId="77777777" w:rsidR="00CA44E6" w:rsidRDefault="008764D7">
      <w:pPr>
        <w:pStyle w:val="01scriptFlietextmA"/>
        <w:rPr>
          <w:rFonts w:ascii="Arial" w:hAnsi="Arial"/>
        </w:rPr>
      </w:pPr>
      <w:r>
        <w:rPr>
          <w:rFonts w:ascii="Arial" w:hAnsi="Arial"/>
        </w:rPr>
        <w:lastRenderedPageBreak/>
        <w:t>(Images to choose from:)</w:t>
      </w:r>
    </w:p>
    <w:p w14:paraId="3DC9BA7E" w14:textId="77777777" w:rsidR="00CA44E6" w:rsidRDefault="008764D7">
      <w:pPr>
        <w:pStyle w:val="01ScriptBildhinweis"/>
        <w:rPr>
          <w:rFonts w:ascii="Arial" w:hAnsi="Arial"/>
        </w:rPr>
      </w:pPr>
      <w:r>
        <w:rPr>
          <w:rFonts w:ascii="Arial" w:hAnsi="Arial"/>
        </w:rPr>
        <w:t>Humantechnik_public_auracast_infrastructures_hardware.jpg (2500 x 1500 Px)</w:t>
      </w:r>
    </w:p>
    <w:p w14:paraId="7F044E22" w14:textId="77777777" w:rsidR="00CA44E6" w:rsidRDefault="008764D7">
      <w:pPr>
        <w:pStyle w:val="01ScriptBildlegende"/>
        <w:rPr>
          <w:rFonts w:ascii="Arial" w:hAnsi="Arial"/>
        </w:rPr>
      </w:pPr>
      <w:r>
        <w:rPr>
          <w:rFonts w:ascii="Arial" w:hAnsi="Arial"/>
        </w:rPr>
        <w:t xml:space="preserve">Humantechnik-Audioropa: scalable Auracast system solutions and components for all broadcast audio scenarios in public spaces, also with authorisation system for protected Auracast streams </w:t>
      </w:r>
    </w:p>
    <w:p w14:paraId="633670CD" w14:textId="77777777" w:rsidR="00CA44E6" w:rsidRDefault="00CA44E6">
      <w:pPr>
        <w:pStyle w:val="01ScriptBildlegende"/>
        <w:rPr>
          <w:rFonts w:ascii="Arial" w:hAnsi="Arial"/>
        </w:rPr>
      </w:pPr>
    </w:p>
    <w:p w14:paraId="3A924B74" w14:textId="77777777" w:rsidR="00CA44E6" w:rsidRPr="008764D7" w:rsidRDefault="008764D7">
      <w:pPr>
        <w:pStyle w:val="01ScriptBildhinweis"/>
        <w:rPr>
          <w:rFonts w:ascii="Arial" w:hAnsi="Arial"/>
          <w:lang w:val="fr-FR"/>
        </w:rPr>
      </w:pPr>
      <w:r w:rsidRPr="008764D7">
        <w:rPr>
          <w:rFonts w:ascii="Arial" w:hAnsi="Arial"/>
          <w:lang w:val="fr-FR"/>
        </w:rPr>
        <w:t>Humantechnik_public_auracast_infrastructures_illustrativ.jpg (2880 x 1016 Px)</w:t>
      </w:r>
    </w:p>
    <w:p w14:paraId="196578F6" w14:textId="77777777" w:rsidR="00CA44E6" w:rsidRDefault="008764D7">
      <w:pPr>
        <w:pStyle w:val="01ScriptBildlegende"/>
        <w:rPr>
          <w:rFonts w:ascii="Arial" w:hAnsi="Arial"/>
        </w:rPr>
      </w:pPr>
      <w:r>
        <w:rPr>
          <w:rFonts w:ascii="Arial" w:hAnsi="Arial"/>
        </w:rPr>
        <w:t>Auracast shows its strengths above all in public facilities and event venues where groups of people gather to enjoy shared experiences with good hearing and understanding.</w:t>
      </w:r>
    </w:p>
    <w:p w14:paraId="64DE2458" w14:textId="77777777" w:rsidR="00CA44E6" w:rsidRDefault="00CA44E6">
      <w:pPr>
        <w:pStyle w:val="01ScriptBildlegende"/>
        <w:rPr>
          <w:rFonts w:ascii="Arial" w:hAnsi="Arial"/>
        </w:rPr>
      </w:pPr>
    </w:p>
    <w:p w14:paraId="39253FE7" w14:textId="77777777" w:rsidR="00CA44E6" w:rsidRDefault="008764D7">
      <w:pPr>
        <w:pStyle w:val="01ScriptBildhinweis"/>
        <w:rPr>
          <w:rFonts w:ascii="Arial" w:hAnsi="Arial"/>
        </w:rPr>
      </w:pPr>
      <w:r>
        <w:rPr>
          <w:rFonts w:ascii="Arial" w:hAnsi="Arial"/>
        </w:rPr>
        <w:t>Humantechnik_public_auracast_infrastructures_protected_audio_streams.jpg (2545 x 1699 Px)</w:t>
      </w:r>
    </w:p>
    <w:p w14:paraId="65114507" w14:textId="77777777" w:rsidR="00CA44E6" w:rsidRDefault="008764D7">
      <w:pPr>
        <w:pStyle w:val="01ScriptBildlegende"/>
        <w:rPr>
          <w:rFonts w:ascii="Arial" w:hAnsi="Arial"/>
        </w:rPr>
      </w:pPr>
      <w:r>
        <w:rPr>
          <w:rFonts w:ascii="Arial" w:hAnsi="Arial"/>
        </w:rPr>
        <w:t>Areas requiring discretion: Intelligent authorisation system for receiving password-protected Auracast streams</w:t>
      </w:r>
    </w:p>
    <w:p w14:paraId="6291FBA7" w14:textId="77777777" w:rsidR="00CA44E6" w:rsidRPr="008764D7" w:rsidRDefault="00CA44E6">
      <w:pPr>
        <w:spacing w:after="0" w:line="280" w:lineRule="atLeast"/>
        <w:textAlignment w:val="center"/>
        <w:rPr>
          <w:rFonts w:ascii="Arial" w:hAnsi="Arial" w:cs="Arial"/>
          <w:b/>
          <w:bCs/>
          <w:color w:val="000000"/>
          <w:sz w:val="18"/>
          <w:szCs w:val="18"/>
          <w:lang w:val="en-US"/>
        </w:rPr>
      </w:pPr>
    </w:p>
    <w:p w14:paraId="157014E8" w14:textId="77777777" w:rsidR="00CA44E6" w:rsidRDefault="008764D7">
      <w:pPr>
        <w:spacing w:after="0" w:line="280" w:lineRule="atLeast"/>
        <w:textAlignment w:val="center"/>
        <w:rPr>
          <w:rFonts w:ascii="Arial" w:hAnsi="Arial"/>
        </w:rPr>
      </w:pPr>
      <w:r w:rsidRPr="008764D7">
        <w:rPr>
          <w:rFonts w:ascii="Arial" w:hAnsi="Arial" w:cs="Arial"/>
          <w:color w:val="000000"/>
          <w:sz w:val="18"/>
          <w:szCs w:val="18"/>
          <w:lang w:val="en-US"/>
        </w:rPr>
        <w:t>The issuer/publisher of the press release, “Humantechnik GmbH“, is responsible for its content.</w:t>
      </w:r>
    </w:p>
    <w:sectPr w:rsidR="00CA44E6">
      <w:headerReference w:type="even" r:id="rId7"/>
      <w:headerReference w:type="default" r:id="rId8"/>
      <w:footerReference w:type="even" r:id="rId9"/>
      <w:footerReference w:type="default" r:id="rId10"/>
      <w:headerReference w:type="first" r:id="rId11"/>
      <w:footerReference w:type="first" r:id="rId12"/>
      <w:pgSz w:w="11906" w:h="16838"/>
      <w:pgMar w:top="3289" w:right="4082" w:bottom="2268" w:left="1418" w:header="709" w:footer="709" w:gutter="0"/>
      <w:pgNumType w:start="1"/>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E3737" w14:textId="77777777" w:rsidR="008764D7" w:rsidRDefault="008764D7">
      <w:pPr>
        <w:spacing w:after="0" w:line="240" w:lineRule="auto"/>
      </w:pPr>
      <w:r>
        <w:separator/>
      </w:r>
    </w:p>
  </w:endnote>
  <w:endnote w:type="continuationSeparator" w:id="0">
    <w:p w14:paraId="4F79AA68" w14:textId="77777777" w:rsidR="008764D7" w:rsidRDefault="00876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FrutigerNext LT Regular">
    <w:panose1 w:val="020B0503040504020204"/>
    <w:charset w:val="00"/>
    <w:family w:val="swiss"/>
    <w:pitch w:val="variable"/>
  </w:font>
  <w:font w:name="UniversSB-Light">
    <w:charset w:val="00"/>
    <w:family w:val="roman"/>
    <w:pitch w:val="variable"/>
  </w:font>
  <w:font w:name="Univers LT Pro 45 Light">
    <w:panose1 w:val="020B0403020202020204"/>
    <w:charset w:val="00"/>
    <w:family w:val="swiss"/>
    <w:notTrueType/>
    <w:pitch w:val="variable"/>
    <w:sig w:usb0="A00000AF" w:usb1="5000205B" w:usb2="00000000" w:usb3="00000000" w:csb0="00000093" w:csb1="00000000"/>
  </w:font>
  <w:font w:name="Univers LT Pro 55">
    <w:panose1 w:val="020B0603020202020204"/>
    <w:charset w:val="00"/>
    <w:family w:val="swiss"/>
    <w:notTrueType/>
    <w:pitch w:val="variable"/>
    <w:sig w:usb0="A00000AF" w:usb1="5000205B" w:usb2="00000000" w:usb3="00000000" w:csb0="00000093" w:csb1="00000000"/>
  </w:font>
  <w:font w:name="UniversSB-Medium">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632B6" w14:textId="77777777" w:rsidR="00DC05B0" w:rsidRDefault="00DC05B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7F111" w14:textId="4E347EA9" w:rsidR="00CA44E6" w:rsidRDefault="00FA2EA5">
    <w:pPr>
      <w:pStyle w:val="Fuzeile"/>
    </w:pPr>
    <w:r>
      <w:rPr>
        <w:noProof/>
      </w:rPr>
      <w:pict w14:anchorId="658B08E4">
        <v:rect id="_x0000_s1035" style="position:absolute;margin-left:2pt;margin-top:-19.2pt;width:467.2pt;height:31.9pt;z-index:-251661312;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" o:allowincell="f" stroked="f">
          <v:textbox>
            <w:txbxContent>
              <w:p w14:paraId="44E6AB82" w14:textId="77777777" w:rsidR="00CA44E6" w:rsidRDefault="008764D7">
                <w:pPr>
                  <w:pStyle w:val="AnschriftKonstante"/>
                  <w:jc w:val="left"/>
                  <w:rPr>
                    <w:rFonts w:ascii="Arial" w:hAnsi="Arial"/>
                  </w:rPr>
                </w:pPr>
                <w:r>
                  <w:rPr>
                    <w:rFonts w:ascii="Arial" w:hAnsi="Arial" w:cs="UniversSB-Medium"/>
                    <w:b/>
                    <w:bCs/>
                  </w:rPr>
                  <w:t>HUMANTECHNIK GmbH</w:t>
                </w:r>
                <w:r>
                  <w:rPr>
                    <w:rFonts w:ascii="Arial" w:hAnsi="Arial"/>
                  </w:rPr>
                  <w:t xml:space="preserve"> · Im Woerth 25 · D-79576 Weil am Rhein · Phone: +49 (0) 76 21 / 9 56 89 - 0 · Fax: +49 (0) 76 21 / 9 56 89 - 70 </w:t>
                </w:r>
                <w:r>
                  <w:rPr>
                    <w:rFonts w:ascii="Arial" w:hAnsi="Arial"/>
                  </w:rPr>
                  <w:br/>
                  <w:t>Internet: www.humantechnik.com · E-Mail: info@humantechnik.com</w:t>
                </w:r>
              </w:p>
              <w:p w14:paraId="604E7A82" w14:textId="77777777" w:rsidR="00CA44E6" w:rsidRDefault="00CA44E6">
                <w:pPr>
                  <w:pStyle w:val="Rahmeninhaltuser"/>
                  <w:rPr>
                    <w:rFonts w:ascii="Arial" w:hAnsi="Arial"/>
                    <w:lang w:val="de-DE"/>
                  </w:rPr>
                </w:pPr>
              </w:p>
            </w:txbxContent>
          </v:textbox>
          <w10:wrap anchorx="margin"/>
        </v:rect>
      </w:pict>
    </w:r>
    <w:r>
      <w:rPr>
        <w:noProof/>
      </w:rPr>
      <w:pict w14:anchorId="699701E4">
        <v:rect id="Rechteck 20" o:spid="_x0000_s1034" style="position:absolute;margin-left:8.5pt;margin-top:-17.7pt;width:453.45pt;height:1.4pt;z-index:-251655168;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" o:allowincell="f" fillcolor="#229b3c" stroked="f" strokeweight="1pt">
          <w10:wrap anchorx="margin"/>
        </v:rect>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2BBEA" w14:textId="07E29B2B" w:rsidR="00CA44E6" w:rsidRDefault="00FA2EA5">
    <w:pPr>
      <w:pStyle w:val="Fuzeile"/>
    </w:pPr>
    <w:r>
      <w:rPr>
        <w:noProof/>
      </w:rPr>
      <w:pict w14:anchorId="4846AE99">
        <v:rect id="_x0000_s1026" style="position:absolute;margin-left:2pt;margin-top:-19.2pt;width:467.2pt;height:31.9pt;z-index:-251659264;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" o:allowincell="f" stroked="f">
          <v:textbox>
            <w:txbxContent>
              <w:p w14:paraId="5874CDD1" w14:textId="77777777" w:rsidR="00CA44E6" w:rsidRDefault="008764D7">
                <w:pPr>
                  <w:pStyle w:val="AnschriftKonstante"/>
                  <w:jc w:val="left"/>
                  <w:rPr>
                    <w:rFonts w:ascii="Arial" w:hAnsi="Arial"/>
                  </w:rPr>
                </w:pPr>
                <w:r>
                  <w:rPr>
                    <w:rFonts w:ascii="Arial" w:hAnsi="Arial" w:cs="UniversSB-Medium"/>
                    <w:b/>
                    <w:bCs/>
                  </w:rPr>
                  <w:t>HUMANTECHNIK GmbH</w:t>
                </w:r>
                <w:r>
                  <w:rPr>
                    <w:rFonts w:ascii="Arial" w:hAnsi="Arial"/>
                  </w:rPr>
                  <w:t xml:space="preserve"> · Im Woerth 25 · D-79576 Weil am Rhein · Phone: +49 (0) 76 21 / 9 56 89 - 0 · Fax: +49 (0) 76 21 / 9 56 89 - 70 </w:t>
                </w:r>
                <w:r>
                  <w:rPr>
                    <w:rFonts w:ascii="Arial" w:hAnsi="Arial"/>
                  </w:rPr>
                  <w:br/>
                  <w:t>Internet: www.humantechnik.com · E-Mail: info@humantechnik.com</w:t>
                </w:r>
              </w:p>
              <w:p w14:paraId="1408B960" w14:textId="77777777" w:rsidR="00CA44E6" w:rsidRDefault="00CA44E6">
                <w:pPr>
                  <w:pStyle w:val="Rahmeninhaltuser"/>
                  <w:rPr>
                    <w:rFonts w:ascii="Arial" w:hAnsi="Arial"/>
                    <w:lang w:val="de-DE"/>
                  </w:rPr>
                </w:pPr>
              </w:p>
            </w:txbxContent>
          </v:textbox>
          <w10:wrap anchorx="margin"/>
        </v:rect>
      </w:pict>
    </w:r>
    <w:r>
      <w:rPr>
        <w:noProof/>
      </w:rPr>
      <w:pict w14:anchorId="48C5ECC4">
        <v:rect id="_x0000_s1025" style="position:absolute;margin-left:8.5pt;margin-top:-17.7pt;width:453.45pt;height:1.4pt;z-index:-251653120;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" o:allowincell="f" fillcolor="#229b3c" stroked="f" strokeweight="1pt">
          <w10:wrap anchorx="margin"/>
        </v:rect>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0F7C13" w14:textId="77777777" w:rsidR="008764D7" w:rsidRDefault="008764D7">
      <w:pPr>
        <w:spacing w:after="0" w:line="240" w:lineRule="auto"/>
      </w:pPr>
      <w:r>
        <w:separator/>
      </w:r>
    </w:p>
  </w:footnote>
  <w:footnote w:type="continuationSeparator" w:id="0">
    <w:p w14:paraId="758AD865" w14:textId="77777777" w:rsidR="008764D7" w:rsidRDefault="008764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37D0C" w14:textId="77777777" w:rsidR="00DC05B0" w:rsidRDefault="00DC05B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491D0" w14:textId="25DA5FE2" w:rsidR="00CA44E6" w:rsidRDefault="00FA2EA5">
    <w:pPr>
      <w:pStyle w:val="Kopfzeile"/>
    </w:pPr>
    <w:r>
      <w:rPr>
        <w:noProof/>
      </w:rPr>
      <w:pict w14:anchorId="6F975F71">
        <v:rect id="_x0000_s1042" style="position:absolute;margin-left:349.55pt;margin-top:128.9pt;width:154.65pt;height:266.25pt;z-index:-251652096;visibility:visible;mso-wrap-style:square;mso-height-percent:0;mso-wrap-distance-left:9pt;mso-wrap-distance-top:3.6pt;mso-wrap-distance-right:9pt;mso-wrap-distance-bottom:3.6pt;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" o:allowincell="f" filled="f" stroked="f">
          <v:textbox>
            <w:txbxContent>
              <w:p w14:paraId="73C5E311" w14:textId="4B568342" w:rsidR="00CA44E6" w:rsidRDefault="008764D7">
                <w:pPr>
                  <w:pStyle w:val="Rahmeninhaltuser"/>
                  <w:rPr>
                    <w:rFonts w:ascii="Arial" w:hAnsi="Arial" w:cs="Arial"/>
                    <w:sz w:val="20"/>
                    <w:szCs w:val="20"/>
                  </w:rPr>
                </w:pPr>
                <w:r>
                  <w:rPr>
                    <w:rFonts w:ascii="Arial" w:hAnsi="Arial" w:cs="Arial"/>
                    <w:color w:val="000000"/>
                    <w:sz w:val="20"/>
                    <w:szCs w:val="20"/>
                  </w:rPr>
                  <w:t xml:space="preserve">Publication and reprinting free of charge; we politely request that a file copy be sent to </w:t>
                </w:r>
                <w:r w:rsidR="00DC05B0">
                  <w:rPr>
                    <w:rFonts w:ascii="Arial" w:hAnsi="Arial" w:cs="Arial"/>
                    <w:color w:val="000000"/>
                    <w:sz w:val="20"/>
                    <w:szCs w:val="20"/>
                  </w:rPr>
                  <w:t>Humantechnik</w:t>
                </w:r>
                <w:r>
                  <w:rPr>
                    <w:rFonts w:ascii="Arial" w:hAnsi="Arial" w:cs="Arial"/>
                    <w:color w:val="000000"/>
                    <w:sz w:val="20"/>
                    <w:szCs w:val="20"/>
                  </w:rPr>
                  <w:t xml:space="preserve"> GmbH.</w:t>
                </w:r>
              </w:p>
              <w:p w14:paraId="09A4FA04" w14:textId="77777777" w:rsidR="00CA44E6" w:rsidRDefault="008764D7">
                <w:pPr>
                  <w:pStyle w:val="Rahmeninhaltuser"/>
                  <w:rPr>
                    <w:rFonts w:ascii="Arial" w:hAnsi="Arial" w:cs="Arial"/>
                    <w:b/>
                    <w:bCs/>
                    <w:sz w:val="20"/>
                    <w:szCs w:val="20"/>
                  </w:rPr>
                </w:pPr>
                <w:r>
                  <w:rPr>
                    <w:rFonts w:ascii="Arial" w:hAnsi="Arial" w:cs="Arial"/>
                    <w:b/>
                    <w:bCs/>
                    <w:color w:val="000000"/>
                    <w:sz w:val="20"/>
                    <w:szCs w:val="20"/>
                  </w:rPr>
                  <w:t>Contact for editors / Press contact:</w:t>
                </w:r>
              </w:p>
              <w:p w14:paraId="1918223A" w14:textId="5E3AF1A4" w:rsidR="00CA44E6" w:rsidRPr="008764D7" w:rsidRDefault="008764D7">
                <w:pPr>
                  <w:pStyle w:val="Rahmeninhaltuser"/>
                  <w:rPr>
                    <w:rFonts w:ascii="Arial" w:hAnsi="Arial" w:cs="Arial"/>
                    <w:sz w:val="20"/>
                    <w:szCs w:val="20"/>
                    <w:lang w:val="de-DE"/>
                  </w:rPr>
                </w:pPr>
                <w:r w:rsidRPr="008764D7">
                  <w:rPr>
                    <w:rFonts w:ascii="Arial" w:hAnsi="Arial" w:cs="Arial"/>
                    <w:color w:val="000000"/>
                    <w:sz w:val="20"/>
                    <w:szCs w:val="20"/>
                    <w:lang w:val="de-DE"/>
                  </w:rPr>
                  <w:t xml:space="preserve">Stefan Lenke </w:t>
                </w:r>
                <w:r w:rsidRPr="008764D7">
                  <w:rPr>
                    <w:rFonts w:ascii="Arial" w:hAnsi="Arial" w:cs="Arial"/>
                    <w:color w:val="000000"/>
                    <w:sz w:val="20"/>
                    <w:szCs w:val="20"/>
                    <w:lang w:val="de-DE"/>
                  </w:rPr>
                  <w:br/>
                  <w:t>Humantechnik GmbH</w:t>
                </w:r>
                <w:r w:rsidRPr="008764D7">
                  <w:rPr>
                    <w:rFonts w:ascii="Arial" w:hAnsi="Arial" w:cs="Arial"/>
                    <w:color w:val="000000"/>
                    <w:sz w:val="20"/>
                    <w:szCs w:val="20"/>
                    <w:lang w:val="de-DE"/>
                  </w:rPr>
                  <w:br/>
                  <w:t>A</w:t>
                </w:r>
                <w:r>
                  <w:rPr>
                    <w:rFonts w:ascii="Arial" w:hAnsi="Arial" w:cs="Arial"/>
                    <w:color w:val="000000"/>
                    <w:sz w:val="20"/>
                    <w:szCs w:val="20"/>
                    <w:lang w:val="de-DE"/>
                  </w:rPr>
                  <w:t>UDIOropa</w:t>
                </w:r>
              </w:p>
              <w:p w14:paraId="4DE5DC71" w14:textId="77777777" w:rsidR="00CA44E6" w:rsidRPr="008764D7" w:rsidRDefault="008764D7">
                <w:pPr>
                  <w:pStyle w:val="Rahmeninhaltuser"/>
                  <w:rPr>
                    <w:rFonts w:ascii="Arial" w:hAnsi="Arial" w:cs="Arial"/>
                    <w:sz w:val="20"/>
                    <w:szCs w:val="20"/>
                    <w:lang w:val="de-DE"/>
                  </w:rPr>
                </w:pPr>
                <w:r w:rsidRPr="008764D7">
                  <w:rPr>
                    <w:rFonts w:ascii="Arial" w:hAnsi="Arial" w:cs="Arial"/>
                    <w:color w:val="000000"/>
                    <w:sz w:val="20"/>
                    <w:szCs w:val="20"/>
                    <w:lang w:val="de-DE"/>
                  </w:rPr>
                  <w:t xml:space="preserve">Phone: </w:t>
                </w:r>
                <w:r w:rsidRPr="008764D7">
                  <w:rPr>
                    <w:rFonts w:ascii="Arial" w:hAnsi="Arial" w:cs="Arial"/>
                    <w:color w:val="000000"/>
                    <w:sz w:val="20"/>
                    <w:szCs w:val="20"/>
                    <w:lang w:val="de-DE"/>
                  </w:rPr>
                  <w:br/>
                  <w:t>+49 (0) 76 21 - 9 56 89 - 12</w:t>
                </w:r>
              </w:p>
              <w:p w14:paraId="0646BEEF" w14:textId="77777777" w:rsidR="00CA44E6" w:rsidRPr="008764D7" w:rsidRDefault="008764D7">
                <w:pPr>
                  <w:pStyle w:val="Rahmeninhaltuser"/>
                  <w:rPr>
                    <w:rFonts w:ascii="Arial" w:hAnsi="Arial" w:cs="Arial"/>
                    <w:sz w:val="20"/>
                    <w:szCs w:val="20"/>
                    <w:lang w:val="en-US"/>
                  </w:rPr>
                </w:pPr>
                <w:r w:rsidRPr="008764D7">
                  <w:rPr>
                    <w:rFonts w:ascii="Arial" w:hAnsi="Arial" w:cs="Arial"/>
                    <w:color w:val="000000"/>
                    <w:sz w:val="20"/>
                    <w:szCs w:val="20"/>
                    <w:lang w:val="en-US"/>
                  </w:rPr>
                  <w:t>E-Mail:</w:t>
                </w:r>
                <w:r w:rsidRPr="008764D7">
                  <w:rPr>
                    <w:rFonts w:ascii="Arial" w:hAnsi="Arial" w:cs="Arial"/>
                    <w:color w:val="000000"/>
                    <w:sz w:val="20"/>
                    <w:szCs w:val="20"/>
                    <w:lang w:val="en-US"/>
                  </w:rPr>
                  <w:br/>
                  <w:t>gruebnau@humantechnik.com</w:t>
                </w:r>
              </w:p>
              <w:p w14:paraId="63178F2B" w14:textId="39E0330B" w:rsidR="00CA44E6" w:rsidRDefault="008764D7">
                <w:pPr>
                  <w:pStyle w:val="Rahmeninhaltuser"/>
                  <w:rPr>
                    <w:rFonts w:ascii="Arial" w:hAnsi="Arial" w:cs="Arial"/>
                    <w:sz w:val="20"/>
                    <w:szCs w:val="20"/>
                  </w:rPr>
                </w:pPr>
                <w:r>
                  <w:rPr>
                    <w:rFonts w:ascii="Arial" w:hAnsi="Arial" w:cs="Arial"/>
                    <w:color w:val="000000"/>
                    <w:sz w:val="20"/>
                    <w:szCs w:val="20"/>
                  </w:rPr>
                  <w:t xml:space="preserve">The issuer / publisher </w:t>
                </w:r>
                <w:r w:rsidR="00FA2EA5">
                  <w:rPr>
                    <w:rFonts w:ascii="Arial" w:hAnsi="Arial" w:cs="Arial"/>
                    <w:color w:val="000000"/>
                    <w:sz w:val="20"/>
                    <w:szCs w:val="20"/>
                  </w:rPr>
                  <w:t>»</w:t>
                </w:r>
                <w:r>
                  <w:rPr>
                    <w:rFonts w:ascii="Arial" w:hAnsi="Arial" w:cs="Arial"/>
                    <w:color w:val="000000"/>
                    <w:sz w:val="20"/>
                    <w:szCs w:val="20"/>
                  </w:rPr>
                  <w:t>Humantechnik</w:t>
                </w:r>
                <w:r w:rsidR="00FA2EA5">
                  <w:rPr>
                    <w:rFonts w:ascii="Arial" w:hAnsi="Arial" w:cs="Arial"/>
                    <w:color w:val="000000"/>
                    <w:sz w:val="20"/>
                    <w:szCs w:val="20"/>
                  </w:rPr>
                  <w:t>«</w:t>
                </w:r>
                <w:r>
                  <w:rPr>
                    <w:rFonts w:ascii="Arial" w:hAnsi="Arial" w:cs="Arial"/>
                    <w:color w:val="000000"/>
                    <w:sz w:val="20"/>
                    <w:szCs w:val="20"/>
                  </w:rPr>
                  <w:t xml:space="preserve"> is responsible for the content of this press release.</w:t>
                </w:r>
              </w:p>
            </w:txbxContent>
          </v:textbox>
          <w10:wrap type="square"/>
        </v:rect>
      </w:pict>
    </w:r>
    <w:r>
      <w:rPr>
        <w:noProof/>
      </w:rPr>
      <w:pict w14:anchorId="133FF337">
        <v:rect id="_x0000_s1041" style="position:absolute;margin-left:-7.5pt;margin-top:95.85pt;width:142.45pt;height:23.75pt;z-index:-251666432;visibility:visible;mso-wrap-style:square;mso-wrap-distance-left:0;mso-wrap-distance-top:0;mso-wrap-distance-right:0;mso-wrap-distance-bottom:.2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" o:allowincell="f" stroked="f">
          <v:textbox>
            <w:txbxContent>
              <w:p w14:paraId="52B0455F" w14:textId="77777777" w:rsidR="00CA44E6" w:rsidRDefault="008764D7">
                <w:pPr>
                  <w:pStyle w:val="Kennung-FlieKonstante"/>
                  <w:rPr>
                    <w:rFonts w:ascii="Arial" w:hAnsi="Arial"/>
                  </w:rPr>
                </w:pPr>
                <w:r>
                  <w:rPr>
                    <w:rFonts w:ascii="Arial" w:hAnsi="Arial"/>
                  </w:rPr>
                  <w:t>Weil am Rhein, October 2025</w:t>
                </w:r>
              </w:p>
            </w:txbxContent>
          </v:textbox>
          <w10:wrap anchorx="margin"/>
        </v:rect>
      </w:pict>
    </w:r>
    <w:r>
      <w:rPr>
        <w:noProof/>
      </w:rPr>
      <w:pict w14:anchorId="7B3D7FEA">
        <v:rect id="_x0000_s1040" style="position:absolute;margin-left:347.95pt;margin-top:7.25pt;width:106.65pt;height:27.15pt;z-index:-251664384;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" o:allowincell="f" stroked="f">
          <v:textbox>
            <w:txbxContent>
              <w:p w14:paraId="03C5F6C9" w14:textId="77777777" w:rsidR="00CA44E6" w:rsidRDefault="008764D7">
                <w:pPr>
                  <w:pStyle w:val="Rahmeninhaltuser"/>
                  <w:tabs>
                    <w:tab w:val="left" w:pos="283"/>
                    <w:tab w:val="left" w:pos="788"/>
                    <w:tab w:val="right" w:pos="6746"/>
                  </w:tabs>
                  <w:spacing w:before="57" w:after="227" w:line="300" w:lineRule="atLeast"/>
                  <w:textAlignment w:val="center"/>
                  <w:rPr>
                    <w:rFonts w:ascii="Arial" w:hAnsi="Arial"/>
                  </w:rPr>
                </w:pPr>
                <w:r>
                  <w:rPr>
                    <w:rFonts w:ascii="Arial" w:hAnsi="Arial" w:cs="FrutigerNext LT Regular"/>
                    <w:color w:val="000000"/>
                    <w:sz w:val="20"/>
                    <w:szCs w:val="20"/>
                    <w:lang w:val="de-DE"/>
                  </w:rPr>
                  <w:t xml:space="preserve">Page </w:t>
                </w:r>
                <w:r>
                  <w:rPr>
                    <w:rFonts w:ascii="Arial" w:hAnsi="Arial" w:cs="FrutigerNext LT Regular"/>
                    <w:b/>
                    <w:bCs/>
                    <w:color w:val="000000"/>
                    <w:sz w:val="20"/>
                    <w:szCs w:val="20"/>
                    <w:lang w:val="de-DE"/>
                  </w:rPr>
                  <w:fldChar w:fldCharType="begin"/>
                </w:r>
                <w:r>
                  <w:rPr>
                    <w:rFonts w:ascii="Arial" w:hAnsi="Arial" w:cs="FrutigerNext LT Regular"/>
                    <w:b/>
                    <w:bCs/>
                    <w:color w:val="000000"/>
                    <w:sz w:val="20"/>
                    <w:szCs w:val="20"/>
                    <w:lang w:val="de-DE"/>
                  </w:rPr>
                  <w:instrText xml:space="preserve"> PAGE </w:instrText>
                </w:r>
                <w:r>
                  <w:rPr>
                    <w:rFonts w:ascii="Arial" w:hAnsi="Arial" w:cs="FrutigerNext LT Regular"/>
                    <w:b/>
                    <w:bCs/>
                    <w:color w:val="000000"/>
                    <w:sz w:val="20"/>
                    <w:szCs w:val="20"/>
                    <w:lang w:val="de-DE"/>
                  </w:rPr>
                  <w:fldChar w:fldCharType="separate"/>
                </w:r>
                <w:r>
                  <w:rPr>
                    <w:rFonts w:ascii="Arial" w:hAnsi="Arial" w:cs="FrutigerNext LT Regular"/>
                    <w:b/>
                    <w:bCs/>
                    <w:color w:val="000000"/>
                    <w:sz w:val="20"/>
                    <w:szCs w:val="20"/>
                    <w:lang w:val="de-DE"/>
                  </w:rPr>
                  <w:t>3</w:t>
                </w:r>
                <w:r>
                  <w:rPr>
                    <w:rFonts w:ascii="Arial" w:hAnsi="Arial" w:cs="FrutigerNext LT Regular"/>
                    <w:b/>
                    <w:bCs/>
                    <w:color w:val="000000"/>
                    <w:sz w:val="20"/>
                    <w:szCs w:val="20"/>
                    <w:lang w:val="de-DE"/>
                  </w:rPr>
                  <w:fldChar w:fldCharType="end"/>
                </w:r>
                <w:r>
                  <w:rPr>
                    <w:rFonts w:ascii="Arial" w:hAnsi="Arial" w:cs="FrutigerNext LT Regular"/>
                    <w:color w:val="000000"/>
                    <w:sz w:val="20"/>
                    <w:szCs w:val="20"/>
                    <w:lang w:val="de-DE"/>
                  </w:rPr>
                  <w:t xml:space="preserve"> of </w:t>
                </w:r>
                <w:r>
                  <w:rPr>
                    <w:rFonts w:ascii="Arial" w:hAnsi="Arial" w:cs="FrutigerNext LT Regular"/>
                    <w:color w:val="000000"/>
                    <w:sz w:val="20"/>
                    <w:szCs w:val="20"/>
                    <w:lang w:val="de-DE"/>
                  </w:rPr>
                  <w:fldChar w:fldCharType="begin"/>
                </w:r>
                <w:r>
                  <w:rPr>
                    <w:rFonts w:ascii="Arial" w:hAnsi="Arial" w:cs="FrutigerNext LT Regular"/>
                    <w:color w:val="000000"/>
                    <w:sz w:val="20"/>
                    <w:szCs w:val="20"/>
                    <w:lang w:val="de-DE"/>
                  </w:rPr>
                  <w:instrText xml:space="preserve"> NUMPAGES </w:instrText>
                </w:r>
                <w:r>
                  <w:rPr>
                    <w:rFonts w:ascii="Arial" w:hAnsi="Arial" w:cs="FrutigerNext LT Regular"/>
                    <w:color w:val="000000"/>
                    <w:sz w:val="20"/>
                    <w:szCs w:val="20"/>
                    <w:lang w:val="de-DE"/>
                  </w:rPr>
                  <w:fldChar w:fldCharType="separate"/>
                </w:r>
                <w:r>
                  <w:rPr>
                    <w:rFonts w:ascii="Arial" w:hAnsi="Arial" w:cs="FrutigerNext LT Regular"/>
                    <w:color w:val="000000"/>
                    <w:sz w:val="20"/>
                    <w:szCs w:val="20"/>
                    <w:lang w:val="de-DE"/>
                  </w:rPr>
                  <w:t>3</w:t>
                </w:r>
                <w:r>
                  <w:rPr>
                    <w:rFonts w:ascii="Arial" w:hAnsi="Arial" w:cs="FrutigerNext LT Regular"/>
                    <w:color w:val="000000"/>
                    <w:sz w:val="20"/>
                    <w:szCs w:val="20"/>
                    <w:lang w:val="de-DE"/>
                  </w:rPr>
                  <w:fldChar w:fldCharType="end"/>
                </w:r>
              </w:p>
              <w:p w14:paraId="5C992A5A" w14:textId="77777777" w:rsidR="00CA44E6" w:rsidRDefault="00CA44E6">
                <w:pPr>
                  <w:pStyle w:val="ZeichenaNZAHLLIBKonstante"/>
                  <w:rPr>
                    <w:rFonts w:ascii="Arial" w:hAnsi="Arial"/>
                  </w:rPr>
                </w:pPr>
              </w:p>
            </w:txbxContent>
          </v:textbox>
          <w10:wrap anchorx="margin"/>
        </v:rect>
      </w:pict>
    </w:r>
    <w:r>
      <w:rPr>
        <w:noProof/>
      </w:rPr>
      <w:pict w14:anchorId="31F683BF">
        <v:rect id="_x0000_s1039" style="position:absolute;margin-left:36.05pt;margin-top:11.7pt;width:214.65pt;height:23.1pt;z-index:-251662336;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" o:allowincell="f" stroked="f">
          <v:textbox>
            <w:txbxContent>
              <w:p w14:paraId="7A1C788D" w14:textId="77777777" w:rsidR="00CA44E6" w:rsidRDefault="008764D7">
                <w:pPr>
                  <w:pStyle w:val="Rahmeninhaltuser"/>
                  <w:tabs>
                    <w:tab w:val="left" w:pos="283"/>
                    <w:tab w:val="left" w:pos="788"/>
                    <w:tab w:val="right" w:pos="6746"/>
                  </w:tabs>
                  <w:spacing w:after="0" w:line="260" w:lineRule="atLeast"/>
                  <w:textAlignment w:val="center"/>
                  <w:rPr>
                    <w:rFonts w:ascii="Arial" w:hAnsi="Arial"/>
                  </w:rPr>
                </w:pPr>
                <w:r>
                  <w:rPr>
                    <w:rFonts w:ascii="Arial" w:hAnsi="Arial" w:cs="FrutigerNext LT Regular"/>
                    <w:b/>
                    <w:bCs/>
                    <w:color w:val="000000"/>
                    <w:w w:val="95"/>
                    <w:sz w:val="28"/>
                    <w:szCs w:val="28"/>
                    <w:lang w:val="de-DE"/>
                  </w:rPr>
                  <w:t>PRESS</w:t>
                </w:r>
                <w:r>
                  <w:rPr>
                    <w:rFonts w:ascii="Arial" w:hAnsi="Arial" w:cs="FrutigerNext LT Regular"/>
                    <w:b/>
                    <w:bCs/>
                    <w:color w:val="767171" w:themeColor="background2" w:themeShade="80"/>
                    <w:w w:val="95"/>
                    <w:sz w:val="28"/>
                    <w:szCs w:val="28"/>
                    <w:lang w:val="de-DE"/>
                  </w:rPr>
                  <w:t>RELEASE</w:t>
                </w:r>
              </w:p>
            </w:txbxContent>
          </v:textbox>
          <w10:wrap anchorx="margin"/>
        </v:rect>
      </w:pict>
    </w:r>
    <w:r w:rsidR="008764D7">
      <w:rPr>
        <w:noProof/>
      </w:rPr>
      <w:drawing>
        <wp:anchor distT="0" distB="0" distL="0" distR="0" simplePos="0" relativeHeight="251656192" behindDoc="1" locked="0" layoutInCell="0" allowOverlap="1" wp14:anchorId="69326CC1" wp14:editId="432E1913">
          <wp:simplePos x="0" y="0"/>
          <wp:positionH relativeFrom="margin">
            <wp:align>left</wp:align>
          </wp:positionH>
          <wp:positionV relativeFrom="paragraph">
            <wp:posOffset>240665</wp:posOffset>
          </wp:positionV>
          <wp:extent cx="483235" cy="559435"/>
          <wp:effectExtent l="0" t="0" r="0" b="0"/>
          <wp:wrapNone/>
          <wp:docPr id="4"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9"/>
                  <pic:cNvPicPr>
                    <a:picLocks noChangeAspect="1" noChangeArrowheads="1"/>
                  </pic:cNvPicPr>
                </pic:nvPicPr>
                <pic:blipFill>
                  <a:blip r:embed="rId1"/>
                  <a:stretch>
                    <a:fillRect/>
                  </a:stretch>
                </pic:blipFill>
                <pic:spPr bwMode="auto">
                  <a:xfrm>
                    <a:off x="0" y="0"/>
                    <a:ext cx="483235" cy="559435"/>
                  </a:xfrm>
                  <a:prstGeom prst="rect">
                    <a:avLst/>
                  </a:prstGeom>
                  <a:noFill/>
                </pic:spPr>
              </pic:pic>
            </a:graphicData>
          </a:graphic>
        </wp:anchor>
      </w:drawing>
    </w:r>
    <w:r>
      <w:rPr>
        <w:noProof/>
      </w:rPr>
      <w:pict w14:anchorId="536D5E55">
        <v:rect id="Rechteck 15" o:spid="_x0000_s1038" style="position:absolute;margin-left:0;margin-top:116.8pt;width:331.35pt;height:1.4pt;z-index:-251658240;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" o:allowincell="f" fillcolor="#229b3c" stroked="f" strokeweight="1pt">
          <w10:wrap anchorx="margin"/>
        </v:rect>
      </w:pict>
    </w:r>
    <w:r>
      <w:rPr>
        <w:noProof/>
      </w:rPr>
      <w:pict w14:anchorId="7F0CFF73">
        <v:rect id="Rechteck 16" o:spid="_x0000_s1037" style="position:absolute;margin-left:42.45pt;margin-top:404.9pt;width:575.85pt;height:1.4pt;rotation:90;z-index:-251656192;visibility:visible;mso-wrap-style:square;mso-wrap-distance-left:0;mso-wrap-distance-top:.05pt;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" o:allowincell="f" fillcolor="#229b3c" stroked="f" strokeweight="1pt">
          <w10:wrap anchorx="margin"/>
        </v:rect>
      </w:pict>
    </w:r>
    <w:r>
      <w:rPr>
        <w:noProof/>
      </w:rPr>
      <w:pict w14:anchorId="6F0BC2D7">
        <v:rect id="Rechteck 1" o:spid="_x0000_s1036" style="position:absolute;margin-left:355.65pt;margin-top:116.8pt;width:97.8pt;height:1.4pt;z-index:-251654144;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" o:allowincell="f" fillcolor="#229b3c" stroked="f" strokeweight="1pt">
          <w10:wrap anchorx="margin"/>
        </v:rect>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70723" w14:textId="3536F411" w:rsidR="00CA44E6" w:rsidRDefault="00FA2EA5">
    <w:pPr>
      <w:pStyle w:val="Kopfzeile"/>
    </w:pPr>
    <w:r>
      <w:rPr>
        <w:noProof/>
      </w:rPr>
      <w:pict w14:anchorId="58BA502B">
        <v:rect id="Textfeld 2" o:spid="_x0000_s1033" style="position:absolute;margin-left:-7.5pt;margin-top:95.85pt;width:142.45pt;height:23.75pt;z-index:-251668480;visibility:visible;mso-wrap-style:square;mso-wrap-distance-left:0;mso-wrap-distance-top:0;mso-wrap-distance-right:0;mso-wrap-distance-bottom:.2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" o:allowincell="f" stroked="f">
          <v:textbox>
            <w:txbxContent>
              <w:p w14:paraId="34BEDF3A" w14:textId="77777777" w:rsidR="00CA44E6" w:rsidRDefault="008764D7">
                <w:pPr>
                  <w:pStyle w:val="Kennung-FlieKonstante"/>
                  <w:rPr>
                    <w:rFonts w:ascii="Arial" w:hAnsi="Arial"/>
                  </w:rPr>
                </w:pPr>
                <w:r>
                  <w:rPr>
                    <w:rFonts w:ascii="Arial" w:hAnsi="Arial"/>
                  </w:rPr>
                  <w:t>Weil am Rhein, October 2025</w:t>
                </w:r>
              </w:p>
            </w:txbxContent>
          </v:textbox>
          <w10:wrap anchorx="margin"/>
        </v:rect>
      </w:pict>
    </w:r>
    <w:r>
      <w:rPr>
        <w:noProof/>
      </w:rPr>
      <w:pict w14:anchorId="1D58238C">
        <v:rect id="_x0000_s1032" style="position:absolute;margin-left:347.95pt;margin-top:7.25pt;width:106.65pt;height:27.15pt;z-index:-251667456;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" o:allowincell="f" stroked="f">
          <v:textbox>
            <w:txbxContent>
              <w:p w14:paraId="5627E18B" w14:textId="77777777" w:rsidR="00CA44E6" w:rsidRDefault="008764D7">
                <w:pPr>
                  <w:pStyle w:val="Rahmeninhaltuser"/>
                  <w:tabs>
                    <w:tab w:val="left" w:pos="283"/>
                    <w:tab w:val="left" w:pos="788"/>
                    <w:tab w:val="right" w:pos="6746"/>
                  </w:tabs>
                  <w:spacing w:before="57" w:after="227" w:line="300" w:lineRule="atLeast"/>
                  <w:textAlignment w:val="center"/>
                  <w:rPr>
                    <w:rFonts w:ascii="Arial" w:hAnsi="Arial"/>
                  </w:rPr>
                </w:pPr>
                <w:r>
                  <w:rPr>
                    <w:rFonts w:ascii="Arial" w:hAnsi="Arial" w:cs="FrutigerNext LT Regular"/>
                    <w:color w:val="000000"/>
                    <w:sz w:val="20"/>
                    <w:szCs w:val="20"/>
                    <w:lang w:val="de-DE"/>
                  </w:rPr>
                  <w:t xml:space="preserve">Page </w:t>
                </w:r>
                <w:r>
                  <w:rPr>
                    <w:rFonts w:ascii="Arial" w:hAnsi="Arial" w:cs="FrutigerNext LT Regular"/>
                    <w:b/>
                    <w:bCs/>
                    <w:color w:val="000000"/>
                    <w:sz w:val="20"/>
                    <w:szCs w:val="20"/>
                    <w:lang w:val="de-DE"/>
                  </w:rPr>
                  <w:fldChar w:fldCharType="begin"/>
                </w:r>
                <w:r>
                  <w:rPr>
                    <w:rFonts w:ascii="Arial" w:hAnsi="Arial" w:cs="FrutigerNext LT Regular"/>
                    <w:b/>
                    <w:bCs/>
                    <w:color w:val="000000"/>
                    <w:sz w:val="20"/>
                    <w:szCs w:val="20"/>
                    <w:lang w:val="de-DE"/>
                  </w:rPr>
                  <w:instrText xml:space="preserve"> PAGE </w:instrText>
                </w:r>
                <w:r>
                  <w:rPr>
                    <w:rFonts w:ascii="Arial" w:hAnsi="Arial" w:cs="FrutigerNext LT Regular"/>
                    <w:b/>
                    <w:bCs/>
                    <w:color w:val="000000"/>
                    <w:sz w:val="20"/>
                    <w:szCs w:val="20"/>
                    <w:lang w:val="de-DE"/>
                  </w:rPr>
                  <w:fldChar w:fldCharType="separate"/>
                </w:r>
                <w:r>
                  <w:rPr>
                    <w:rFonts w:ascii="Arial" w:hAnsi="Arial" w:cs="FrutigerNext LT Regular"/>
                    <w:b/>
                    <w:bCs/>
                    <w:color w:val="000000"/>
                    <w:sz w:val="20"/>
                    <w:szCs w:val="20"/>
                    <w:lang w:val="de-DE"/>
                  </w:rPr>
                  <w:t>3</w:t>
                </w:r>
                <w:r>
                  <w:rPr>
                    <w:rFonts w:ascii="Arial" w:hAnsi="Arial" w:cs="FrutigerNext LT Regular"/>
                    <w:b/>
                    <w:bCs/>
                    <w:color w:val="000000"/>
                    <w:sz w:val="20"/>
                    <w:szCs w:val="20"/>
                    <w:lang w:val="de-DE"/>
                  </w:rPr>
                  <w:fldChar w:fldCharType="end"/>
                </w:r>
                <w:r>
                  <w:rPr>
                    <w:rFonts w:ascii="Arial" w:hAnsi="Arial" w:cs="FrutigerNext LT Regular"/>
                    <w:color w:val="000000"/>
                    <w:sz w:val="20"/>
                    <w:szCs w:val="20"/>
                    <w:lang w:val="de-DE"/>
                  </w:rPr>
                  <w:t xml:space="preserve"> of </w:t>
                </w:r>
                <w:r>
                  <w:rPr>
                    <w:rFonts w:ascii="Arial" w:hAnsi="Arial" w:cs="FrutigerNext LT Regular"/>
                    <w:color w:val="000000"/>
                    <w:sz w:val="20"/>
                    <w:szCs w:val="20"/>
                    <w:lang w:val="de-DE"/>
                  </w:rPr>
                  <w:fldChar w:fldCharType="begin"/>
                </w:r>
                <w:r>
                  <w:rPr>
                    <w:rFonts w:ascii="Arial" w:hAnsi="Arial" w:cs="FrutigerNext LT Regular"/>
                    <w:color w:val="000000"/>
                    <w:sz w:val="20"/>
                    <w:szCs w:val="20"/>
                    <w:lang w:val="de-DE"/>
                  </w:rPr>
                  <w:instrText xml:space="preserve"> NUMPAGES </w:instrText>
                </w:r>
                <w:r>
                  <w:rPr>
                    <w:rFonts w:ascii="Arial" w:hAnsi="Arial" w:cs="FrutigerNext LT Regular"/>
                    <w:color w:val="000000"/>
                    <w:sz w:val="20"/>
                    <w:szCs w:val="20"/>
                    <w:lang w:val="de-DE"/>
                  </w:rPr>
                  <w:fldChar w:fldCharType="separate"/>
                </w:r>
                <w:r>
                  <w:rPr>
                    <w:rFonts w:ascii="Arial" w:hAnsi="Arial" w:cs="FrutigerNext LT Regular"/>
                    <w:color w:val="000000"/>
                    <w:sz w:val="20"/>
                    <w:szCs w:val="20"/>
                    <w:lang w:val="de-DE"/>
                  </w:rPr>
                  <w:t>3</w:t>
                </w:r>
                <w:r>
                  <w:rPr>
                    <w:rFonts w:ascii="Arial" w:hAnsi="Arial" w:cs="FrutigerNext LT Regular"/>
                    <w:color w:val="000000"/>
                    <w:sz w:val="20"/>
                    <w:szCs w:val="20"/>
                    <w:lang w:val="de-DE"/>
                  </w:rPr>
                  <w:fldChar w:fldCharType="end"/>
                </w:r>
              </w:p>
              <w:p w14:paraId="53048735" w14:textId="77777777" w:rsidR="00CA44E6" w:rsidRDefault="00CA44E6">
                <w:pPr>
                  <w:pStyle w:val="ZeichenaNZAHLLIBKonstante"/>
                  <w:rPr>
                    <w:rFonts w:ascii="Arial" w:hAnsi="Arial"/>
                  </w:rPr>
                </w:pPr>
              </w:p>
            </w:txbxContent>
          </v:textbox>
          <w10:wrap anchorx="margin"/>
        </v:rect>
      </w:pict>
    </w:r>
    <w:r>
      <w:rPr>
        <w:noProof/>
      </w:rPr>
      <w:pict w14:anchorId="070B6487">
        <v:rect id="_x0000_s1031" style="position:absolute;margin-left:36.05pt;margin-top:11.7pt;width:214.65pt;height:23.1pt;z-index:-251665408;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" o:allowincell="f" stroked="f">
          <v:textbox>
            <w:txbxContent>
              <w:p w14:paraId="490730B9" w14:textId="77777777" w:rsidR="00CA44E6" w:rsidRDefault="008764D7">
                <w:pPr>
                  <w:pStyle w:val="Rahmeninhaltuser"/>
                  <w:tabs>
                    <w:tab w:val="left" w:pos="283"/>
                    <w:tab w:val="left" w:pos="788"/>
                    <w:tab w:val="right" w:pos="6746"/>
                  </w:tabs>
                  <w:spacing w:after="0" w:line="260" w:lineRule="atLeast"/>
                  <w:textAlignment w:val="center"/>
                  <w:rPr>
                    <w:rFonts w:ascii="Arial" w:hAnsi="Arial"/>
                  </w:rPr>
                </w:pPr>
                <w:r>
                  <w:rPr>
                    <w:rFonts w:ascii="Arial" w:hAnsi="Arial" w:cs="FrutigerNext LT Regular"/>
                    <w:b/>
                    <w:bCs/>
                    <w:color w:val="000000"/>
                    <w:w w:val="95"/>
                    <w:sz w:val="28"/>
                    <w:szCs w:val="28"/>
                    <w:lang w:val="de-DE"/>
                  </w:rPr>
                  <w:t>PRESS</w:t>
                </w:r>
                <w:r>
                  <w:rPr>
                    <w:rFonts w:ascii="Arial" w:hAnsi="Arial" w:cs="FrutigerNext LT Regular"/>
                    <w:b/>
                    <w:bCs/>
                    <w:color w:val="767171" w:themeColor="background2" w:themeShade="80"/>
                    <w:w w:val="95"/>
                    <w:sz w:val="28"/>
                    <w:szCs w:val="28"/>
                    <w:lang w:val="de-DE"/>
                  </w:rPr>
                  <w:t>RELEASE</w:t>
                </w:r>
              </w:p>
            </w:txbxContent>
          </v:textbox>
          <w10:wrap anchorx="margin"/>
        </v:rect>
      </w:pict>
    </w:r>
    <w:r w:rsidR="008764D7">
      <w:rPr>
        <w:noProof/>
      </w:rPr>
      <w:drawing>
        <wp:anchor distT="0" distB="0" distL="0" distR="0" simplePos="0" relativeHeight="251653120" behindDoc="1" locked="0" layoutInCell="0" allowOverlap="1" wp14:anchorId="1EAB370F" wp14:editId="724F63FD">
          <wp:simplePos x="0" y="0"/>
          <wp:positionH relativeFrom="margin">
            <wp:align>left</wp:align>
          </wp:positionH>
          <wp:positionV relativeFrom="paragraph">
            <wp:posOffset>240665</wp:posOffset>
          </wp:positionV>
          <wp:extent cx="483235" cy="559435"/>
          <wp:effectExtent l="0" t="0" r="0" b="0"/>
          <wp:wrapNone/>
          <wp:docPr id="12"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9"/>
                  <pic:cNvPicPr>
                    <a:picLocks noChangeAspect="1" noChangeArrowheads="1"/>
                  </pic:cNvPicPr>
                </pic:nvPicPr>
                <pic:blipFill>
                  <a:blip r:embed="rId1"/>
                  <a:stretch>
                    <a:fillRect/>
                  </a:stretch>
                </pic:blipFill>
                <pic:spPr bwMode="auto">
                  <a:xfrm>
                    <a:off x="0" y="0"/>
                    <a:ext cx="483235" cy="559435"/>
                  </a:xfrm>
                  <a:prstGeom prst="rect">
                    <a:avLst/>
                  </a:prstGeom>
                  <a:noFill/>
                </pic:spPr>
              </pic:pic>
            </a:graphicData>
          </a:graphic>
        </wp:anchor>
      </w:drawing>
    </w:r>
    <w:r>
      <w:rPr>
        <w:noProof/>
      </w:rPr>
      <w:pict w14:anchorId="730C66A9">
        <v:rect id="_x0000_s1030" style="position:absolute;margin-left:0;margin-top:116.8pt;width:331.35pt;height:1.4pt;z-index:-251657216;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" o:allowincell="f" fillcolor="#229b3c" stroked="f" strokeweight="1pt">
          <w10:wrap anchorx="margin"/>
        </v:rect>
      </w:pict>
    </w:r>
    <w:r>
      <w:rPr>
        <w:noProof/>
      </w:rPr>
      <w:pict w14:anchorId="78809383">
        <v:rect id="_x0000_s1029" style="position:absolute;margin-left:42.45pt;margin-top:404.9pt;width:575.85pt;height:1.4pt;rotation:90;z-index:-251651072;visibility:visible;mso-wrap-style:square;mso-wrap-distance-left:0;mso-wrap-distance-top:.05pt;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" o:allowincell="f" fillcolor="#229b3c" stroked="f" strokeweight="1pt">
          <w10:wrap anchorx="margin"/>
        </v:rect>
      </w:pict>
    </w:r>
    <w:r>
      <w:rPr>
        <w:noProof/>
      </w:rPr>
      <w:pict w14:anchorId="4602F45C">
        <v:rect id="_x0000_s1028" style="position:absolute;margin-left:355.65pt;margin-top:116.8pt;width:97.8pt;height:1.4pt;z-index:-251650048;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" o:allowincell="f" fillcolor="#229b3c" stroked="f" strokeweight="1pt">
          <w10:wrap anchorx="margin"/>
        </v:rect>
      </w:pict>
    </w:r>
    <w:r>
      <w:rPr>
        <w:noProof/>
      </w:rPr>
      <w:pict w14:anchorId="64A3BF47">
        <v:rect id="_x0000_s1027" style="position:absolute;margin-left:349.8pt;margin-top:128.95pt;width:154.7pt;height:244.6pt;z-index:-251649024;visibility:visible;mso-wrap-style:square;mso-height-percent:200;mso-wrap-distance-left:9pt;mso-wrap-distance-top:3.6pt;mso-wrap-distance-right:9pt;mso-wrap-distance-bottom:3.6pt;mso-position-horizontal:absolute;mso-position-horizontal-relative:text;mso-position-vertical:absolute;mso-position-vertical-relative:text;mso-height-percent:20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" o:allowincell="f" filled="f" stroked="f">
          <v:textbox style="mso-fit-shape-to-text:t">
            <w:txbxContent>
              <w:p w14:paraId="759B5F0B" w14:textId="77777777" w:rsidR="00CA44E6" w:rsidRDefault="008764D7">
                <w:pPr>
                  <w:pStyle w:val="Rahmeninhaltuser"/>
                  <w:rPr>
                    <w:rFonts w:ascii="Arial" w:hAnsi="Arial" w:cs="Arial"/>
                    <w:sz w:val="20"/>
                    <w:szCs w:val="20"/>
                  </w:rPr>
                </w:pPr>
                <w:r>
                  <w:rPr>
                    <w:rFonts w:ascii="Arial" w:hAnsi="Arial" w:cs="Arial"/>
                    <w:color w:val="000000"/>
                    <w:sz w:val="20"/>
                    <w:szCs w:val="20"/>
                  </w:rPr>
                  <w:t>Publication and reprinting free of charge; we politely request that a file copy be sent to Quantec Systems GmbH.</w:t>
                </w:r>
              </w:p>
              <w:p w14:paraId="649A1EB5" w14:textId="77777777" w:rsidR="00CA44E6" w:rsidRDefault="008764D7">
                <w:pPr>
                  <w:pStyle w:val="Rahmeninhaltuser"/>
                  <w:rPr>
                    <w:rFonts w:ascii="Arial" w:hAnsi="Arial" w:cs="Arial"/>
                    <w:b/>
                    <w:bCs/>
                    <w:sz w:val="20"/>
                    <w:szCs w:val="20"/>
                  </w:rPr>
                </w:pPr>
                <w:r>
                  <w:rPr>
                    <w:rFonts w:ascii="Arial" w:hAnsi="Arial" w:cs="Arial"/>
                    <w:b/>
                    <w:bCs/>
                    <w:color w:val="000000"/>
                    <w:sz w:val="20"/>
                    <w:szCs w:val="20"/>
                  </w:rPr>
                  <w:t>Contact for editors / Press contact:</w:t>
                </w:r>
              </w:p>
              <w:p w14:paraId="0798ED62" w14:textId="77777777" w:rsidR="00CA44E6" w:rsidRDefault="008764D7">
                <w:pPr>
                  <w:pStyle w:val="Rahmeninhaltuser"/>
                  <w:rPr>
                    <w:rFonts w:ascii="Arial" w:hAnsi="Arial" w:cs="Arial"/>
                    <w:sz w:val="20"/>
                    <w:szCs w:val="20"/>
                    <w:lang w:val="de-DE"/>
                  </w:rPr>
                </w:pPr>
                <w:r>
                  <w:rPr>
                    <w:rFonts w:ascii="Arial" w:hAnsi="Arial" w:cs="Arial"/>
                    <w:color w:val="000000"/>
                    <w:sz w:val="20"/>
                    <w:szCs w:val="20"/>
                    <w:lang w:val="de-DE"/>
                  </w:rPr>
                  <w:t xml:space="preserve">Martin Gruebnau </w:t>
                </w:r>
                <w:r>
                  <w:rPr>
                    <w:rFonts w:ascii="Arial" w:hAnsi="Arial" w:cs="Arial"/>
                    <w:color w:val="000000"/>
                    <w:sz w:val="20"/>
                    <w:szCs w:val="20"/>
                    <w:lang w:val="de-DE"/>
                  </w:rPr>
                  <w:br/>
                  <w:t>Humantechnik GmbH</w:t>
                </w:r>
              </w:p>
              <w:p w14:paraId="10D78419" w14:textId="77777777" w:rsidR="00CA44E6" w:rsidRDefault="008764D7">
                <w:pPr>
                  <w:pStyle w:val="Rahmeninhaltuser"/>
                  <w:rPr>
                    <w:rFonts w:ascii="Arial" w:hAnsi="Arial" w:cs="Arial"/>
                    <w:sz w:val="20"/>
                    <w:szCs w:val="20"/>
                    <w:lang w:val="de-DE"/>
                  </w:rPr>
                </w:pPr>
                <w:r>
                  <w:rPr>
                    <w:rFonts w:ascii="Arial" w:hAnsi="Arial" w:cs="Arial"/>
                    <w:color w:val="000000"/>
                    <w:sz w:val="20"/>
                    <w:szCs w:val="20"/>
                    <w:lang w:val="de-DE"/>
                  </w:rPr>
                  <w:t xml:space="preserve">Phone: </w:t>
                </w:r>
                <w:r>
                  <w:rPr>
                    <w:rFonts w:ascii="Arial" w:hAnsi="Arial" w:cs="Arial"/>
                    <w:color w:val="000000"/>
                    <w:sz w:val="20"/>
                    <w:szCs w:val="20"/>
                    <w:lang w:val="de-DE"/>
                  </w:rPr>
                  <w:br/>
                  <w:t>+49 (0) 76 21 - 9 56 89 - 12</w:t>
                </w:r>
              </w:p>
              <w:p w14:paraId="36F36F1A" w14:textId="77777777" w:rsidR="00CA44E6" w:rsidRPr="008764D7" w:rsidRDefault="008764D7">
                <w:pPr>
                  <w:pStyle w:val="Rahmeninhaltuser"/>
                  <w:rPr>
                    <w:rFonts w:ascii="Arial" w:hAnsi="Arial" w:cs="Arial"/>
                    <w:sz w:val="20"/>
                    <w:szCs w:val="20"/>
                    <w:lang w:val="en-US"/>
                  </w:rPr>
                </w:pPr>
                <w:r w:rsidRPr="008764D7">
                  <w:rPr>
                    <w:rFonts w:ascii="Arial" w:hAnsi="Arial" w:cs="Arial"/>
                    <w:color w:val="000000"/>
                    <w:sz w:val="20"/>
                    <w:szCs w:val="20"/>
                    <w:lang w:val="en-US"/>
                  </w:rPr>
                  <w:t>E-Mail:</w:t>
                </w:r>
                <w:r w:rsidRPr="008764D7">
                  <w:rPr>
                    <w:rFonts w:ascii="Arial" w:hAnsi="Arial" w:cs="Arial"/>
                    <w:color w:val="000000"/>
                    <w:sz w:val="20"/>
                    <w:szCs w:val="20"/>
                    <w:lang w:val="en-US"/>
                  </w:rPr>
                  <w:br/>
                  <w:t>gruebnau@humantechnik.com</w:t>
                </w:r>
              </w:p>
              <w:p w14:paraId="33F9FEE1" w14:textId="77777777" w:rsidR="00CA44E6" w:rsidRDefault="008764D7">
                <w:pPr>
                  <w:pStyle w:val="Rahmeninhaltuser"/>
                  <w:rPr>
                    <w:rFonts w:ascii="Arial" w:hAnsi="Arial" w:cs="Arial"/>
                    <w:sz w:val="20"/>
                    <w:szCs w:val="20"/>
                  </w:rPr>
                </w:pPr>
                <w:r>
                  <w:rPr>
                    <w:rFonts w:ascii="Arial" w:hAnsi="Arial" w:cs="Arial"/>
                    <w:color w:val="000000"/>
                    <w:sz w:val="20"/>
                    <w:szCs w:val="20"/>
                  </w:rPr>
                  <w:t>The issuer / publisher „Humantechnik“ is responsible for the content of this press release.</w:t>
                </w:r>
              </w:p>
            </w:txbxContent>
          </v:textbox>
          <w10:wrap type="squar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autoHyphenation/>
  <w:hyphenationZone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BreakWrappedTables/>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CA44E6"/>
    <w:rsid w:val="00374D43"/>
    <w:rsid w:val="008764D7"/>
    <w:rsid w:val="008B6740"/>
    <w:rsid w:val="00CA44E6"/>
    <w:rsid w:val="00DC05B0"/>
    <w:rsid w:val="00EC764D"/>
    <w:rsid w:val="00FA2EA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5092F"/>
  <w15:docId w15:val="{B5302DF7-DB41-4EF0-BE66-8F330270C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old">
    <w:name w:val="bold"/>
    <w:uiPriority w:val="99"/>
    <w:qFormat/>
    <w:rsid w:val="00633DE2"/>
    <w:rPr>
      <w:b/>
      <w:bCs/>
    </w:rPr>
  </w:style>
  <w:style w:type="character" w:customStyle="1" w:styleId="KopfzeileZchn">
    <w:name w:val="Kopfzeile Zchn"/>
    <w:basedOn w:val="Absatz-Standardschriftart"/>
    <w:link w:val="Kopfzeile"/>
    <w:uiPriority w:val="99"/>
    <w:qFormat/>
    <w:rsid w:val="00813952"/>
    <w:rPr>
      <w:lang w:val="en-GB"/>
    </w:rPr>
  </w:style>
  <w:style w:type="character" w:customStyle="1" w:styleId="FuzeileZchn">
    <w:name w:val="Fußzeile Zchn"/>
    <w:basedOn w:val="Absatz-Standardschriftart"/>
    <w:link w:val="Fuzeile"/>
    <w:uiPriority w:val="99"/>
    <w:qFormat/>
    <w:rsid w:val="00813952"/>
    <w:rPr>
      <w:lang w:val="en-GB"/>
    </w:rPr>
  </w:style>
  <w:style w:type="character" w:styleId="Hyperlink">
    <w:name w:val="Hyperlink"/>
    <w:basedOn w:val="Absatz-Standardschriftart"/>
    <w:uiPriority w:val="99"/>
    <w:unhideWhenUsed/>
    <w:rsid w:val="00EB50C8"/>
    <w:rPr>
      <w:color w:val="0563C1" w:themeColor="hyperlink"/>
      <w:u w:val="single"/>
    </w:rPr>
  </w:style>
  <w:style w:type="character" w:customStyle="1" w:styleId="UniversLightkursiv">
    <w:name w:val="Univers Light kursiv"/>
    <w:qFormat/>
    <w:rPr>
      <w:b w:val="0"/>
      <w:i/>
    </w:rPr>
  </w:style>
  <w:style w:type="character" w:customStyle="1" w:styleId="Funotenzeichenuser">
    <w:name w:val="Fußnotenzeichen (user)"/>
    <w:qFormat/>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customStyle="1" w:styleId="berschriftuser">
    <w:name w:val="Überschrift (user)"/>
    <w:basedOn w:val="Standard"/>
    <w:next w:val="Textkrper"/>
    <w:qFormat/>
    <w:pPr>
      <w:keepNext/>
      <w:spacing w:before="240" w:after="120"/>
    </w:pPr>
    <w:rPr>
      <w:rFonts w:ascii="Liberation Sans" w:eastAsia="Microsoft YaHei" w:hAnsi="Liberation Sans" w:cs="Arial"/>
      <w:sz w:val="28"/>
      <w:szCs w:val="28"/>
    </w:rPr>
  </w:style>
  <w:style w:type="paragraph" w:customStyle="1" w:styleId="Verzeichnisuser">
    <w:name w:val="Verzeichnis (user)"/>
    <w:basedOn w:val="Standard"/>
    <w:qFormat/>
    <w:pPr>
      <w:suppressLineNumbers/>
    </w:pPr>
    <w:rPr>
      <w:rFonts w:cs="Arial"/>
    </w:rPr>
  </w:style>
  <w:style w:type="paragraph" w:customStyle="1" w:styleId="01scriptTitel11Pt">
    <w:name w:val="01 script Titel 11 Pt"/>
    <w:basedOn w:val="Standard"/>
    <w:uiPriority w:val="99"/>
    <w:qFormat/>
    <w:rsid w:val="00633DE2"/>
    <w:pPr>
      <w:spacing w:after="0" w:line="280" w:lineRule="atLeast"/>
      <w:textAlignment w:val="center"/>
    </w:pPr>
    <w:rPr>
      <w:rFonts w:ascii="Arial" w:hAnsi="Arial" w:cs="Arial"/>
      <w:b/>
      <w:bCs/>
      <w:color w:val="000000"/>
      <w:lang w:val="de-DE"/>
    </w:rPr>
  </w:style>
  <w:style w:type="paragraph" w:customStyle="1" w:styleId="01scriptFlietext">
    <w:name w:val="01 script Fließtext"/>
    <w:basedOn w:val="Standard"/>
    <w:uiPriority w:val="99"/>
    <w:qFormat/>
    <w:rsid w:val="00633DE2"/>
    <w:pPr>
      <w:spacing w:after="0" w:line="280" w:lineRule="atLeast"/>
      <w:textAlignment w:val="center"/>
    </w:pPr>
    <w:rPr>
      <w:rFonts w:ascii="Arial" w:hAnsi="Arial" w:cs="Arial"/>
      <w:color w:val="000000"/>
      <w:sz w:val="18"/>
      <w:szCs w:val="18"/>
      <w:lang w:val="de-DE"/>
    </w:rPr>
  </w:style>
  <w:style w:type="paragraph" w:customStyle="1" w:styleId="01scriptFlietitel">
    <w:name w:val="01 script Fließtitel"/>
    <w:basedOn w:val="01scriptFlietext"/>
    <w:uiPriority w:val="99"/>
    <w:qFormat/>
    <w:rsid w:val="00633DE2"/>
    <w:rPr>
      <w:b/>
      <w:bCs/>
    </w:rPr>
  </w:style>
  <w:style w:type="paragraph" w:customStyle="1" w:styleId="01InfoSchmuckspalte">
    <w:name w:val="01 InfoSchmuckspalte"/>
    <w:basedOn w:val="01scriptFlietext"/>
    <w:uiPriority w:val="99"/>
    <w:qFormat/>
    <w:rsid w:val="00633DE2"/>
    <w:pPr>
      <w:spacing w:after="113" w:line="220" w:lineRule="atLeast"/>
    </w:pPr>
    <w:rPr>
      <w:sz w:val="14"/>
      <w:szCs w:val="14"/>
    </w:rPr>
  </w:style>
  <w:style w:type="paragraph" w:customStyle="1" w:styleId="ZeichenaNZAHLLIBKonstante">
    <w:name w:val="ZeichenaNZAHL LIBÜ (Konstante)"/>
    <w:basedOn w:val="Standard"/>
    <w:uiPriority w:val="99"/>
    <w:qFormat/>
    <w:rsid w:val="00FF2D8E"/>
    <w:pPr>
      <w:tabs>
        <w:tab w:val="left" w:pos="283"/>
        <w:tab w:val="left" w:pos="788"/>
        <w:tab w:val="right" w:pos="6746"/>
      </w:tabs>
      <w:spacing w:before="57" w:after="227" w:line="220" w:lineRule="atLeast"/>
      <w:textAlignment w:val="center"/>
    </w:pPr>
    <w:rPr>
      <w:rFonts w:ascii="FrutigerNext LT Regular" w:hAnsi="FrutigerNext LT Regular" w:cs="FrutigerNext LT Regular"/>
      <w:color w:val="000000"/>
      <w:sz w:val="14"/>
      <w:szCs w:val="14"/>
      <w:lang w:val="de-DE"/>
    </w:rPr>
  </w:style>
  <w:style w:type="paragraph" w:customStyle="1" w:styleId="Kennung-FlieKonstante">
    <w:name w:val="Kennung-Fließ (Konstante)"/>
    <w:basedOn w:val="Standard"/>
    <w:uiPriority w:val="99"/>
    <w:qFormat/>
    <w:rsid w:val="00F3529D"/>
    <w:pPr>
      <w:tabs>
        <w:tab w:val="left" w:pos="283"/>
        <w:tab w:val="left" w:pos="788"/>
        <w:tab w:val="right" w:pos="6746"/>
      </w:tabs>
      <w:spacing w:before="57" w:after="0" w:line="240" w:lineRule="atLeast"/>
      <w:textAlignment w:val="center"/>
    </w:pPr>
    <w:rPr>
      <w:rFonts w:ascii="FrutigerNext LT Regular" w:hAnsi="FrutigerNext LT Regular" w:cs="FrutigerNext LT Regular"/>
      <w:color w:val="000000"/>
      <w:sz w:val="16"/>
      <w:szCs w:val="16"/>
      <w:lang w:val="de-DE"/>
    </w:rPr>
  </w:style>
  <w:style w:type="paragraph" w:customStyle="1" w:styleId="AnschriftKonstante">
    <w:name w:val="Anschrift (Konstante)"/>
    <w:basedOn w:val="Standard"/>
    <w:uiPriority w:val="99"/>
    <w:qFormat/>
    <w:rsid w:val="007667A3"/>
    <w:pPr>
      <w:tabs>
        <w:tab w:val="left" w:pos="567"/>
        <w:tab w:val="center" w:pos="935"/>
        <w:tab w:val="left" w:pos="1049"/>
        <w:tab w:val="center" w:pos="1446"/>
        <w:tab w:val="left" w:pos="1531"/>
        <w:tab w:val="center" w:pos="1956"/>
        <w:tab w:val="left" w:pos="2035"/>
      </w:tabs>
      <w:spacing w:after="0" w:line="210" w:lineRule="atLeast"/>
      <w:jc w:val="both"/>
      <w:textAlignment w:val="center"/>
    </w:pPr>
    <w:rPr>
      <w:rFonts w:ascii="UniversSB-Light" w:hAnsi="UniversSB-Light" w:cs="UniversSB-Light"/>
      <w:color w:val="000000"/>
      <w:sz w:val="14"/>
      <w:szCs w:val="14"/>
      <w:lang w:val="de-DE"/>
    </w:rPr>
  </w:style>
  <w:style w:type="paragraph" w:customStyle="1" w:styleId="PaginaKonstante">
    <w:name w:val="Pagina (Konstante)"/>
    <w:basedOn w:val="Kennung-FlieKonstante"/>
    <w:uiPriority w:val="99"/>
    <w:qFormat/>
    <w:rsid w:val="00D716D8"/>
    <w:pPr>
      <w:spacing w:after="227" w:line="300" w:lineRule="atLeast"/>
    </w:pPr>
    <w:rPr>
      <w:sz w:val="20"/>
      <w:szCs w:val="20"/>
    </w:rPr>
  </w:style>
  <w:style w:type="paragraph" w:customStyle="1" w:styleId="StandardseitenkopfTitelKonstante">
    <w:name w:val="Standardseitenkopf Titel (Konstante)"/>
    <w:basedOn w:val="Standard"/>
    <w:uiPriority w:val="99"/>
    <w:qFormat/>
    <w:rsid w:val="00264E28"/>
    <w:pPr>
      <w:tabs>
        <w:tab w:val="left" w:pos="283"/>
        <w:tab w:val="left" w:pos="788"/>
        <w:tab w:val="right" w:pos="6746"/>
      </w:tabs>
      <w:spacing w:after="0" w:line="260" w:lineRule="atLeast"/>
      <w:textAlignment w:val="center"/>
    </w:pPr>
    <w:rPr>
      <w:rFonts w:ascii="FrutigerNext LT Regular" w:hAnsi="FrutigerNext LT Regular" w:cs="FrutigerNext LT Regular"/>
      <w:b/>
      <w:bCs/>
      <w:color w:val="000000"/>
      <w:w w:val="95"/>
      <w:sz w:val="28"/>
      <w:szCs w:val="28"/>
      <w:lang w:val="de-DE"/>
    </w:rPr>
  </w:style>
  <w:style w:type="paragraph" w:customStyle="1" w:styleId="Kopf-Fuzeileuser">
    <w:name w:val="Kopf-/Fußzeile (user)"/>
    <w:basedOn w:val="Standard"/>
    <w:qFormat/>
  </w:style>
  <w:style w:type="paragraph" w:customStyle="1" w:styleId="Kopf-Fuzeile">
    <w:name w:val="Kopf-/Fußzeile"/>
    <w:basedOn w:val="Standard"/>
    <w:qFormat/>
  </w:style>
  <w:style w:type="paragraph" w:styleId="Kopfzeile">
    <w:name w:val="header"/>
    <w:basedOn w:val="Standard"/>
    <w:link w:val="KopfzeileZchn"/>
    <w:uiPriority w:val="99"/>
    <w:unhideWhenUsed/>
    <w:rsid w:val="00813952"/>
    <w:pPr>
      <w:tabs>
        <w:tab w:val="center" w:pos="4536"/>
        <w:tab w:val="right" w:pos="9072"/>
      </w:tabs>
      <w:spacing w:after="0" w:line="240" w:lineRule="auto"/>
    </w:pPr>
  </w:style>
  <w:style w:type="paragraph" w:styleId="Fuzeile">
    <w:name w:val="footer"/>
    <w:basedOn w:val="Standard"/>
    <w:link w:val="FuzeileZchn"/>
    <w:uiPriority w:val="99"/>
    <w:unhideWhenUsed/>
    <w:rsid w:val="00813952"/>
    <w:pPr>
      <w:tabs>
        <w:tab w:val="center" w:pos="4536"/>
        <w:tab w:val="right" w:pos="9072"/>
      </w:tabs>
      <w:spacing w:after="0" w:line="240" w:lineRule="auto"/>
    </w:pPr>
  </w:style>
  <w:style w:type="paragraph" w:customStyle="1" w:styleId="Rahmeninhaltuser">
    <w:name w:val="Rahmeninhalt (user)"/>
    <w:basedOn w:val="Standard"/>
    <w:qFormat/>
  </w:style>
  <w:style w:type="paragraph" w:customStyle="1" w:styleId="01scriptTitel18Pt">
    <w:name w:val="01 script Titel 18 Pt"/>
    <w:qFormat/>
    <w:pPr>
      <w:suppressAutoHyphens w:val="0"/>
      <w:spacing w:line="440" w:lineRule="atLeast"/>
      <w:textAlignment w:val="center"/>
    </w:pPr>
    <w:rPr>
      <w:rFonts w:ascii="Arial" w:eastAsia="Calibri" w:hAnsi="Arial"/>
      <w:b/>
      <w:color w:val="000000"/>
      <w:sz w:val="36"/>
    </w:rPr>
  </w:style>
  <w:style w:type="paragraph" w:customStyle="1" w:styleId="01scriptFlietextmA">
    <w:name w:val="01 script Fließtext m.A."/>
    <w:basedOn w:val="01scriptFlietext"/>
    <w:qFormat/>
    <w:pPr>
      <w:suppressAutoHyphens w:val="0"/>
      <w:spacing w:after="113"/>
    </w:pPr>
    <w:rPr>
      <w:rFonts w:ascii="Univers LT Pro 45 Light" w:hAnsi="Univers LT Pro 45 Light"/>
      <w:lang w:val="en-GB"/>
    </w:rPr>
  </w:style>
  <w:style w:type="paragraph" w:customStyle="1" w:styleId="01Flie-Titel">
    <w:name w:val="01 Fließ-Titel"/>
    <w:basedOn w:val="01scriptFlietextmA"/>
    <w:qFormat/>
    <w:rPr>
      <w:b/>
    </w:rPr>
  </w:style>
  <w:style w:type="paragraph" w:customStyle="1" w:styleId="Funotekursiv">
    <w:name w:val="Fußnote kursiv"/>
    <w:basedOn w:val="01scriptFlietextmA"/>
    <w:qFormat/>
    <w:pPr>
      <w:spacing w:line="240" w:lineRule="atLeast"/>
    </w:pPr>
    <w:rPr>
      <w:i/>
      <w:sz w:val="16"/>
    </w:rPr>
  </w:style>
  <w:style w:type="paragraph" w:customStyle="1" w:styleId="01ScriptBildhinweis">
    <w:name w:val="01 Script Bildhinweis"/>
    <w:basedOn w:val="01scriptFlietextmA"/>
    <w:qFormat/>
    <w:rPr>
      <w:rFonts w:ascii="Univers LT Pro 55" w:hAnsi="Univers LT Pro 55"/>
      <w:i/>
      <w:sz w:val="15"/>
    </w:rPr>
  </w:style>
  <w:style w:type="paragraph" w:customStyle="1" w:styleId="01ScriptBildlegende">
    <w:name w:val="01 Script Bildlegende"/>
    <w:basedOn w:val="01scriptFlietextmA"/>
    <w:qFormat/>
    <w:pPr>
      <w:spacing w:line="240" w:lineRule="atLeast"/>
    </w:pPr>
    <w:rPr>
      <w:b/>
      <w:i/>
      <w:sz w:val="16"/>
    </w:rPr>
  </w:style>
  <w:style w:type="paragraph" w:customStyle="1" w:styleId="Rahmeninhalt">
    <w:name w:val="Rahmeninhalt"/>
    <w:basedOn w:val="Standard"/>
    <w:qFormat/>
  </w:style>
  <w:style w:type="numbering" w:customStyle="1" w:styleId="KeineListeuser">
    <w:name w:val="Keine Liste (user)"/>
    <w:uiPriority w:val="99"/>
    <w:semiHidden/>
    <w:unhideWhenUse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1710F-A573-490E-BF56-9B6CE68FB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688</Words>
  <Characters>4337</Characters>
  <Application>Microsoft Office Word</Application>
  <DocSecurity>0</DocSecurity>
  <Lines>36</Lines>
  <Paragraphs>10</Paragraphs>
  <ScaleCrop>false</ScaleCrop>
  <Company/>
  <LinksUpToDate>false</LinksUpToDate>
  <CharactersWithSpaces>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Kamp, Viktor, ME20A</dc:creator>
  <dc:description/>
  <cp:lastModifiedBy>Adrian Kamp</cp:lastModifiedBy>
  <cp:revision>14</cp:revision>
  <dcterms:created xsi:type="dcterms:W3CDTF">2022-08-22T09:57:00Z</dcterms:created>
  <dcterms:modified xsi:type="dcterms:W3CDTF">2025-10-15T11:13:00Z</dcterms:modified>
  <dc:language>de-DE</dc:language>
</cp:coreProperties>
</file>